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0A" w:rsidRDefault="00747483" w:rsidP="00EB550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480888"/>
            <wp:effectExtent l="19050" t="0" r="3175" b="0"/>
            <wp:docPr id="1" name="Рисунок 1" descr="C:\Documents and Settings\Пользователь\Рабочий стол\2017_10_20\тит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0_20\тит_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83" w:rsidRDefault="00747483" w:rsidP="00EB550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747483" w:rsidRDefault="00747483" w:rsidP="00EB550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EB550A" w:rsidRDefault="00EB550A" w:rsidP="00EB550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094413" w:rsidRPr="00925DE6" w:rsidRDefault="00EB550A" w:rsidP="001C04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</w:t>
      </w:r>
      <w:r w:rsidR="00094413" w:rsidRPr="00094413">
        <w:rPr>
          <w:rFonts w:ascii="Times New Roman" w:hAnsi="Times New Roman" w:cs="Times New Roman"/>
          <w:b/>
          <w:bCs/>
          <w:sz w:val="28"/>
          <w:szCs w:val="28"/>
        </w:rPr>
        <w:t>уктура программы учебного 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sz w:val="28"/>
          <w:szCs w:val="28"/>
        </w:rPr>
        <w:t>I. Пояснительная записка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 xml:space="preserve">- Характеристика учебного предмета, его место и роль </w:t>
      </w:r>
      <w:proofErr w:type="gramStart"/>
      <w:r w:rsidRPr="00094413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 xml:space="preserve">образовательном </w:t>
      </w:r>
      <w:proofErr w:type="gramStart"/>
      <w:r w:rsidRPr="00094413">
        <w:rPr>
          <w:rFonts w:ascii="Times New Roman" w:hAnsi="Times New Roman" w:cs="Times New Roman"/>
          <w:i/>
          <w:iCs/>
          <w:sz w:val="28"/>
          <w:szCs w:val="28"/>
        </w:rPr>
        <w:t>процессе</w:t>
      </w:r>
      <w:proofErr w:type="gramEnd"/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Срок реализации учебного 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Объем учебного времени, предусмотренный учебным планом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образовательной организации на реализацию учебного 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Сведения о затратах учебного времени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Форма проведения учебных аудиторных занятий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Цель и задачи учебного 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Структура программы учебного 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Методы обучения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 xml:space="preserve">- Описание материально-технических условий реализации </w:t>
      </w:r>
      <w:proofErr w:type="gramStart"/>
      <w:r w:rsidRPr="00094413">
        <w:rPr>
          <w:rFonts w:ascii="Times New Roman" w:hAnsi="Times New Roman" w:cs="Times New Roman"/>
          <w:i/>
          <w:iCs/>
          <w:sz w:val="28"/>
          <w:szCs w:val="28"/>
        </w:rPr>
        <w:t>учебного</w:t>
      </w:r>
      <w:proofErr w:type="gramEnd"/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Учебно-тематический план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Годовые требования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sz w:val="28"/>
          <w:szCs w:val="28"/>
        </w:rPr>
        <w:t>III. Требования к уровню подготовки учащихся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Требования к уровню подготовки на различных этапах обучения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sz w:val="28"/>
          <w:szCs w:val="28"/>
        </w:rPr>
        <w:t>IV. Формы и методы контроля, система оценок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Аттестация: цели, виды, форма, содержание;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Критерии оценки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sz w:val="28"/>
          <w:szCs w:val="28"/>
        </w:rPr>
        <w:t>VI. Список литературы и средств обучения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Методическая литература</w:t>
      </w:r>
    </w:p>
    <w:p w:rsidR="00094413" w:rsidRPr="00094413" w:rsidRDefault="00094413" w:rsidP="0009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Учебная литература</w:t>
      </w: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94413">
        <w:rPr>
          <w:rFonts w:ascii="Times New Roman" w:hAnsi="Times New Roman" w:cs="Times New Roman"/>
          <w:i/>
          <w:iCs/>
          <w:sz w:val="28"/>
          <w:szCs w:val="28"/>
        </w:rPr>
        <w:t>- Средства обучения</w:t>
      </w: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0944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94413" w:rsidRDefault="00094413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C56F6" w:rsidRPr="00094413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44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Пояснительная записка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Характеристика учебного предмета, его место</w:t>
      </w:r>
    </w:p>
    <w:p w:rsidR="009C7F5E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 роль в образовательном процессе</w:t>
      </w:r>
    </w:p>
    <w:p w:rsidR="00EC56F6" w:rsidRPr="009C7F5E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Программа учебного предмета «Музыкальный инструмент (гитара)»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разработана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«Рекомендаций по организации образовательной и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деятельности при реализации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области искусств», направленных письмом Министерства культуры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21.11.2013 №191-01-39/06-ГИ, а также с учетом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многолетнего педагогического опыта в области исполнительства на гитаре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детских школах искусств.</w:t>
      </w:r>
    </w:p>
    <w:p w:rsidR="00D7203F" w:rsidRDefault="00D7203F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3F6D">
        <w:rPr>
          <w:rFonts w:ascii="Times New Roman" w:hAnsi="Times New Roman" w:cs="Times New Roman"/>
          <w:sz w:val="28"/>
          <w:szCs w:val="28"/>
        </w:rPr>
        <w:t xml:space="preserve">Приобщение подрастающего поколения к музыкальной культуре всегда было и будет одной из важнейших задач деятельности музыкальных объединений в системе дополнительного образования детей. В МБОУ ДОД «Детская школа искусств» </w:t>
      </w:r>
      <w:proofErr w:type="gramStart"/>
      <w:r w:rsidRPr="00CC3F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C3F6D">
        <w:rPr>
          <w:rFonts w:ascii="Times New Roman" w:hAnsi="Times New Roman" w:cs="Times New Roman"/>
          <w:sz w:val="28"/>
          <w:szCs w:val="28"/>
        </w:rPr>
        <w:t>. Нурлат каждому ребенку предоставлена возможность проявить свои дарования, расширить свои знания в области музыкальной культуры, научиться играть на различных инструментах.</w:t>
      </w:r>
    </w:p>
    <w:p w:rsidR="004A0698" w:rsidRPr="00CC3F6D" w:rsidRDefault="004A0698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C3F6D">
        <w:rPr>
          <w:rFonts w:ascii="Times New Roman" w:hAnsi="Times New Roman" w:cs="Times New Roman"/>
          <w:color w:val="000000"/>
          <w:sz w:val="28"/>
          <w:szCs w:val="28"/>
        </w:rPr>
        <w:t>Гитара как аккомпанирующий инструмент пользуется большой</w:t>
      </w:r>
    </w:p>
    <w:p w:rsidR="004A0698" w:rsidRPr="00EC56F6" w:rsidRDefault="004A0698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популярностью и любовью. Чаще всего именно эти ее возможности</w:t>
      </w:r>
    </w:p>
    <w:p w:rsidR="004A0698" w:rsidRDefault="004A0698" w:rsidP="004A0698">
      <w:pPr>
        <w:pStyle w:val="Default"/>
        <w:spacing w:line="360" w:lineRule="auto"/>
        <w:rPr>
          <w:sz w:val="28"/>
          <w:szCs w:val="28"/>
        </w:rPr>
      </w:pPr>
      <w:r w:rsidRPr="00EC56F6">
        <w:rPr>
          <w:sz w:val="28"/>
          <w:szCs w:val="28"/>
        </w:rPr>
        <w:t>являются мотивацией для начала обучения игре на гитаре</w:t>
      </w:r>
      <w:r>
        <w:rPr>
          <w:sz w:val="28"/>
          <w:szCs w:val="28"/>
        </w:rPr>
        <w:t>.</w:t>
      </w:r>
    </w:p>
    <w:p w:rsidR="004A0698" w:rsidRPr="00EC56F6" w:rsidRDefault="004A0698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Гитара является одним из самых популярных музыкальных</w:t>
      </w:r>
    </w:p>
    <w:p w:rsidR="004A0698" w:rsidRPr="00EC56F6" w:rsidRDefault="004A0698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инструментов, используемых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профессиональной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и в любительской</w:t>
      </w:r>
    </w:p>
    <w:p w:rsidR="004A0698" w:rsidRPr="00EC56F6" w:rsidRDefault="004A0698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олнительской практике. </w:t>
      </w:r>
    </w:p>
    <w:p w:rsidR="00D7203F" w:rsidRPr="00EC56F6" w:rsidRDefault="00D7203F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Предлагаемая программа рассчитана на </w:t>
      </w:r>
      <w:r w:rsidRPr="00925DE6">
        <w:rPr>
          <w:rFonts w:ascii="Times New Roman" w:hAnsi="Times New Roman" w:cs="Times New Roman"/>
          <w:b/>
          <w:color w:val="000000"/>
          <w:sz w:val="28"/>
          <w:szCs w:val="28"/>
        </w:rPr>
        <w:t>пятилетний срок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обучения.</w:t>
      </w:r>
    </w:p>
    <w:p w:rsidR="00D7203F" w:rsidRPr="00EC56F6" w:rsidRDefault="00D7203F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Возраст детей, прис</w:t>
      </w:r>
      <w:r>
        <w:rPr>
          <w:rFonts w:ascii="Times New Roman" w:hAnsi="Times New Roman" w:cs="Times New Roman"/>
          <w:color w:val="000000"/>
          <w:sz w:val="28"/>
          <w:szCs w:val="28"/>
        </w:rPr>
        <w:t>тупающих к освоению программы,  8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– 12 лет.</w:t>
      </w:r>
    </w:p>
    <w:p w:rsidR="004A0698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Разнообразный гитарный репертуар включает</w:t>
      </w:r>
      <w:r w:rsidR="004A069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музыку разных стилей и эпох, в том числе, классическую, популярную,</w:t>
      </w:r>
      <w:r w:rsidR="004A06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джазовую.</w:t>
      </w:r>
      <w:r w:rsidR="00CC3F6D" w:rsidRPr="00CC3F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C3F6D" w:rsidRPr="00EC56F6" w:rsidRDefault="00CC3F6D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Ученикам можно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предложить большой выбор музыкально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материала: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бардовская</w:t>
      </w:r>
      <w:proofErr w:type="spellEnd"/>
      <w:r w:rsidR="00D72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песня,</w:t>
      </w:r>
      <w:r w:rsidR="00D720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старинные и современные романсы, эст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радная и рок музыка, популярные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образцы классической музыки.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навыков игры на классической гитаре позволяет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учащимся в дальнейшем са</w:t>
      </w:r>
      <w:r w:rsidR="004A0698">
        <w:rPr>
          <w:rFonts w:ascii="Times New Roman" w:hAnsi="Times New Roman" w:cs="Times New Roman"/>
          <w:color w:val="000000"/>
          <w:sz w:val="28"/>
          <w:szCs w:val="28"/>
        </w:rPr>
        <w:t xml:space="preserve">мостоятельно осваивать </w:t>
      </w:r>
      <w:r w:rsidR="008478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музыкальные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инструменты, являющиеся «родственниками» классической шестиструнной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гитары, – электрогитару, банджо, различные старинные струнные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инструменты.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Недельная нагрузка по предмету «Музыкальный инструмент (гитара)»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составляет 2 часа в неделю. Занятия проходят в индивидуальной форме. В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целях формирования навыков ансамблевого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объем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нагрузки может быть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увеличен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Эффективным способом музыкального развития детей является игра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ансамбле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в том числе,</w:t>
      </w:r>
      <w:r w:rsidR="00CC3F6D">
        <w:rPr>
          <w:rFonts w:ascii="Times New Roman" w:hAnsi="Times New Roman" w:cs="Times New Roman"/>
          <w:color w:val="000000"/>
          <w:sz w:val="28"/>
          <w:szCs w:val="28"/>
        </w:rPr>
        <w:t xml:space="preserve"> с педагогом. </w:t>
      </w:r>
      <w:r w:rsidR="00874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Ансамблевое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доставляет большое удовольствие ученикам и</w:t>
      </w:r>
      <w:r w:rsidR="00CA1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позволяет им уже на первом этапе обучения п</w:t>
      </w:r>
      <w:r w:rsidR="00CC3F6D">
        <w:rPr>
          <w:rFonts w:ascii="Times New Roman" w:hAnsi="Times New Roman" w:cs="Times New Roman"/>
          <w:color w:val="000000"/>
          <w:sz w:val="28"/>
          <w:szCs w:val="28"/>
        </w:rPr>
        <w:t xml:space="preserve">очувствовать себя музыкантами, а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позитивные эмоции всегда являются серьезным стимулом в</w:t>
      </w:r>
      <w:r w:rsidR="00D6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индивидуальных занятиях музыкой.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предполагает проведение итоговой аттестации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форме исполнения сольной программы (выпускного экзамена). Возможны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другие формы итоговой аттестации. При выборе той или иной формы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завершения обучения образовательная организация вправе применять</w:t>
      </w:r>
    </w:p>
    <w:p w:rsid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индивидуальный подход.</w:t>
      </w:r>
    </w:p>
    <w:p w:rsidR="0026567F" w:rsidRPr="0026567F" w:rsidRDefault="0026567F" w:rsidP="002656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 xml:space="preserve">Программа является продуктом комплексного подхода к обучению и воспитанию учащихся, она взаимосвязана с дополнительными </w:t>
      </w:r>
      <w:proofErr w:type="spellStart"/>
      <w:r w:rsidRPr="0026567F">
        <w:rPr>
          <w:rFonts w:ascii="Times New Roman" w:hAnsi="Times New Roman" w:cs="Times New Roman"/>
          <w:sz w:val="28"/>
          <w:szCs w:val="28"/>
        </w:rPr>
        <w:t>предпрофессиональными</w:t>
      </w:r>
      <w:proofErr w:type="spellEnd"/>
      <w:r w:rsidRPr="0026567F">
        <w:rPr>
          <w:rFonts w:ascii="Times New Roman" w:hAnsi="Times New Roman" w:cs="Times New Roman"/>
          <w:sz w:val="28"/>
          <w:szCs w:val="28"/>
        </w:rPr>
        <w:t xml:space="preserve"> общеобразовательными программами в области музыкального искусства (« Баян», « Оркестр», « Ансамбль»).</w:t>
      </w:r>
    </w:p>
    <w:p w:rsidR="0026567F" w:rsidRPr="0026567F" w:rsidRDefault="0026567F" w:rsidP="002656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 xml:space="preserve"> Программа предусматривает изучение следующих предметов, согласно учебному плану: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Музыкальный инструмент – гитара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>Основы музыкальной грамоты</w:t>
      </w:r>
      <w:r w:rsidR="00571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>Оркестр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>Беседы об искусстве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lastRenderedPageBreak/>
        <w:t>Ансамбль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>Оркестровый инструмент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 xml:space="preserve">Дополнительный инструмент </w:t>
      </w:r>
      <w:proofErr w:type="gramStart"/>
      <w:r w:rsidRPr="0026567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6567F">
        <w:rPr>
          <w:rFonts w:ascii="Times New Roman" w:hAnsi="Times New Roman" w:cs="Times New Roman"/>
          <w:sz w:val="28"/>
          <w:szCs w:val="28"/>
        </w:rPr>
        <w:t>фортепиано, синтезатор)</w:t>
      </w:r>
    </w:p>
    <w:p w:rsidR="0026567F" w:rsidRPr="0026567F" w:rsidRDefault="0026567F" w:rsidP="0026567F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26567F" w:rsidRPr="0026567F" w:rsidRDefault="0026567F" w:rsidP="002656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67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567F" w:rsidRPr="00EC56F6" w:rsidRDefault="0026567F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Срок реализации учебного предмета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При реализации программы учебного предмета «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Музыкальный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инструмент (гитара)» со сроком обучения</w:t>
      </w:r>
      <w:r w:rsidR="00874793">
        <w:rPr>
          <w:rFonts w:ascii="Times New Roman" w:hAnsi="Times New Roman" w:cs="Times New Roman"/>
          <w:color w:val="000000"/>
          <w:sz w:val="28"/>
          <w:szCs w:val="28"/>
        </w:rPr>
        <w:t xml:space="preserve"> 5 лет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, продолжительность</w:t>
      </w:r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учебных занятий с первого по третий годы обучения составляет 35 недель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год.</w:t>
      </w:r>
    </w:p>
    <w:p w:rsidR="00874793" w:rsidRDefault="00874793" w:rsidP="004A06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52A04" w:rsidRDefault="00452A04" w:rsidP="00452A0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tbl>
      <w:tblPr>
        <w:tblW w:w="10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4"/>
        <w:gridCol w:w="788"/>
        <w:gridCol w:w="709"/>
        <w:gridCol w:w="992"/>
        <w:gridCol w:w="851"/>
        <w:gridCol w:w="850"/>
        <w:gridCol w:w="772"/>
        <w:gridCol w:w="495"/>
        <w:gridCol w:w="497"/>
        <w:gridCol w:w="540"/>
        <w:gridCol w:w="520"/>
        <w:gridCol w:w="1387"/>
      </w:tblGrid>
      <w:tr w:rsidR="00452A04" w:rsidTr="00452A04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04" w:rsidRDefault="00452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452A04" w:rsidRDefault="00452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нагрузки,</w:t>
            </w:r>
          </w:p>
          <w:p w:rsidR="00452A04" w:rsidRDefault="00452A04">
            <w:pPr>
              <w:spacing w:line="240" w:lineRule="atLeast"/>
              <w:ind w:left="221" w:hanging="2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Затраты учебного времени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04" w:rsidRDefault="00452A04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Всего часов</w:t>
            </w:r>
          </w:p>
        </w:tc>
      </w:tr>
      <w:tr w:rsidR="00452A04" w:rsidTr="00452A04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2A04" w:rsidRDefault="00452A0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2A04" w:rsidRDefault="00452A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2A04" w:rsidRDefault="00452A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52A04" w:rsidRDefault="00452A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4-й год 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5-й год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52A04" w:rsidTr="00452A04">
        <w:trPr>
          <w:trHeight w:val="330"/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2A7C4E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2A7C4E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2A7C4E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10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52A04" w:rsidTr="00452A04">
        <w:trPr>
          <w:trHeight w:val="150"/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19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04" w:rsidRDefault="00452A04">
            <w:pPr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452A04" w:rsidTr="00452A04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350</w:t>
            </w:r>
          </w:p>
        </w:tc>
      </w:tr>
      <w:tr w:rsidR="00452A04" w:rsidTr="00452A04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350</w:t>
            </w:r>
          </w:p>
        </w:tc>
      </w:tr>
      <w:tr w:rsidR="00452A04" w:rsidTr="00452A04">
        <w:trPr>
          <w:jc w:val="center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04" w:rsidRDefault="00452A04">
            <w:pPr>
              <w:pStyle w:val="Standard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700</w:t>
            </w:r>
          </w:p>
        </w:tc>
      </w:tr>
    </w:tbl>
    <w:p w:rsidR="00452A04" w:rsidRDefault="00452A04" w:rsidP="00452A04">
      <w:pPr>
        <w:pStyle w:val="Standard"/>
        <w:spacing w:line="360" w:lineRule="auto"/>
        <w:ind w:firstLine="851"/>
        <w:jc w:val="both"/>
        <w:rPr>
          <w:rFonts w:cs="Times New Roman"/>
          <w:sz w:val="24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Общая трудоемкость учебного предмета «Музыкальный инструмент</w:t>
      </w:r>
    </w:p>
    <w:p w:rsidR="00EC56F6" w:rsidRPr="00EC56F6" w:rsidRDefault="003405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(гитара)» при 5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-летн</w:t>
      </w:r>
      <w:r w:rsidR="00452A04">
        <w:rPr>
          <w:rFonts w:ascii="Times New Roman" w:hAnsi="Times New Roman" w:cs="Times New Roman"/>
          <w:color w:val="000000"/>
          <w:sz w:val="28"/>
          <w:szCs w:val="28"/>
        </w:rPr>
        <w:t>ем сроке обучения составляет 700 часов. Из них: 35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EC56F6" w:rsidRDefault="00452A04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часов – аудиторные занятия, 35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0 часов – самостоятельная работа</w:t>
      </w:r>
      <w:r w:rsidR="00EC56F6" w:rsidRPr="00EC56F6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:rsidR="00F73640" w:rsidRDefault="00F73640" w:rsidP="00F73640">
      <w:pPr>
        <w:pStyle w:val="a3"/>
        <w:spacing w:line="36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F73640" w:rsidRDefault="00F73640" w:rsidP="00F73640">
      <w:pPr>
        <w:pStyle w:val="a3"/>
        <w:spacing w:line="360" w:lineRule="auto"/>
        <w:ind w:left="720"/>
        <w:rPr>
          <w:rFonts w:ascii="Times New Roman" w:hAnsi="Times New Roman"/>
          <w:b/>
          <w:i/>
          <w:sz w:val="28"/>
          <w:szCs w:val="28"/>
        </w:rPr>
      </w:pPr>
    </w:p>
    <w:p w:rsidR="00F73640" w:rsidRDefault="00F73640" w:rsidP="00F73640">
      <w:pPr>
        <w:pStyle w:val="a3"/>
        <w:spacing w:line="360" w:lineRule="auto"/>
        <w:ind w:left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образовательной организации на реализацию учебных  предметов.</w:t>
      </w:r>
    </w:p>
    <w:tbl>
      <w:tblPr>
        <w:tblW w:w="110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1"/>
        <w:gridCol w:w="991"/>
        <w:gridCol w:w="855"/>
        <w:gridCol w:w="992"/>
        <w:gridCol w:w="855"/>
        <w:gridCol w:w="855"/>
        <w:gridCol w:w="1559"/>
        <w:gridCol w:w="1277"/>
      </w:tblGrid>
      <w:tr w:rsidR="00F73640" w:rsidTr="00F73640">
        <w:trPr>
          <w:trHeight w:val="750"/>
        </w:trPr>
        <w:tc>
          <w:tcPr>
            <w:tcW w:w="3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</w:t>
            </w: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предмета</w:t>
            </w:r>
          </w:p>
        </w:tc>
        <w:tc>
          <w:tcPr>
            <w:tcW w:w="4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  часов  в неделю   по  классам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учебных недель в году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Всего    часов</w:t>
            </w:r>
          </w:p>
        </w:tc>
      </w:tr>
      <w:tr w:rsidR="00F73640" w:rsidTr="00F73640">
        <w:trPr>
          <w:trHeight w:val="900"/>
        </w:trPr>
        <w:tc>
          <w:tcPr>
            <w:tcW w:w="3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40" w:rsidRDefault="00F73640">
            <w:pPr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  I</w:t>
            </w:r>
          </w:p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3640" w:rsidRDefault="00F73640">
            <w:pPr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</w:p>
          <w:p w:rsidR="00F73640" w:rsidRDefault="00F73640">
            <w:pPr>
              <w:rPr>
                <w:rFonts w:eastAsia="Calibri"/>
                <w:szCs w:val="28"/>
                <w:lang w:val="en-US" w:eastAsia="en-US"/>
              </w:rPr>
            </w:pPr>
          </w:p>
          <w:p w:rsidR="00F73640" w:rsidRDefault="00F73640">
            <w:pPr>
              <w:rPr>
                <w:rFonts w:eastAsia="Calibri"/>
                <w:szCs w:val="28"/>
                <w:lang w:val="en-US" w:eastAsia="en-US"/>
              </w:rPr>
            </w:pPr>
          </w:p>
          <w:p w:rsidR="00F73640" w:rsidRDefault="00F73640">
            <w:pPr>
              <w:pStyle w:val="a3"/>
              <w:spacing w:line="360" w:lineRule="auto"/>
              <w:ind w:left="117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3640" w:rsidRDefault="00F73640">
            <w:pPr>
              <w:rPr>
                <w:rFonts w:ascii="Times New Roman" w:eastAsia="Calibri" w:hAnsi="Times New Roman" w:cs="Times New Roman"/>
                <w:sz w:val="24"/>
                <w:szCs w:val="28"/>
                <w:lang w:val="en-US" w:eastAsia="en-US"/>
              </w:rPr>
            </w:pPr>
          </w:p>
          <w:p w:rsidR="00F73640" w:rsidRDefault="00F73640">
            <w:pPr>
              <w:rPr>
                <w:rFonts w:eastAsia="Calibri"/>
                <w:szCs w:val="28"/>
                <w:lang w:val="en-US" w:eastAsia="en-US"/>
              </w:rPr>
            </w:pPr>
          </w:p>
          <w:p w:rsidR="00F73640" w:rsidRDefault="00F73640">
            <w:pPr>
              <w:rPr>
                <w:rFonts w:eastAsia="Calibri"/>
                <w:szCs w:val="28"/>
                <w:lang w:val="en-US" w:eastAsia="en-US"/>
              </w:rPr>
            </w:pPr>
          </w:p>
          <w:p w:rsidR="00F73640" w:rsidRDefault="00F73640">
            <w:pPr>
              <w:pStyle w:val="a3"/>
              <w:spacing w:line="360" w:lineRule="auto"/>
              <w:ind w:left="204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IY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F73640" w:rsidRDefault="00F73640">
            <w:pPr>
              <w:rPr>
                <w:rFonts w:eastAsia="Calibri"/>
                <w:szCs w:val="28"/>
                <w:lang w:eastAsia="en-US"/>
              </w:rPr>
            </w:pPr>
          </w:p>
          <w:p w:rsidR="00F73640" w:rsidRDefault="00F73640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val="en-US" w:eastAsia="en-US"/>
              </w:rPr>
              <w:t>Y</w:t>
            </w:r>
          </w:p>
          <w:p w:rsidR="00F73640" w:rsidRDefault="00F73640">
            <w:pPr>
              <w:pStyle w:val="a3"/>
              <w:spacing w:line="360" w:lineRule="auto"/>
              <w:ind w:left="1263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Y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40" w:rsidRDefault="00F73640">
            <w:pPr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3640" w:rsidRDefault="00F73640">
            <w:pPr>
              <w:rPr>
                <w:rFonts w:eastAsia="Calibri"/>
                <w:sz w:val="24"/>
                <w:szCs w:val="28"/>
                <w:lang w:eastAsia="en-US"/>
              </w:rPr>
            </w:pP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853528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Музыкальный инструмент (гитара</w:t>
            </w:r>
            <w:r w:rsidR="00F73640">
              <w:rPr>
                <w:rFonts w:ascii="Times New Roman" w:hAnsi="Times New Roman"/>
                <w:sz w:val="24"/>
                <w:szCs w:val="28"/>
              </w:rPr>
              <w:t>), чтение нот с листа.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350</w:t>
            </w: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</w:tr>
      <w:tr w:rsidR="00F73640" w:rsidTr="00F73640">
        <w:trPr>
          <w:trHeight w:val="240"/>
        </w:trPr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Основы муз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рамоты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175</w:t>
            </w:r>
          </w:p>
        </w:tc>
      </w:tr>
      <w:tr w:rsidR="00F73640" w:rsidTr="00F73640">
        <w:trPr>
          <w:trHeight w:val="165"/>
        </w:trPr>
        <w:tc>
          <w:tcPr>
            <w:tcW w:w="3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Слушание музыки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оркестровый инструмент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/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Беседы  об искусстве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Оркестр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280</w:t>
            </w: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Ансамбль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105</w:t>
            </w:r>
          </w:p>
        </w:tc>
      </w:tr>
      <w:tr w:rsidR="00F73640" w:rsidTr="00F73640"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Дополнительный инструмент по выбору (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ф-но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интезатор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3640" w:rsidRDefault="00F73640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140</w:t>
            </w:r>
          </w:p>
        </w:tc>
      </w:tr>
      <w:tr w:rsidR="00F73640" w:rsidTr="00F73640">
        <w:trPr>
          <w:trHeight w:val="76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Всего  часов</w:t>
            </w: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40" w:rsidRDefault="00F73640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73640" w:rsidRDefault="00F73640">
            <w:pPr>
              <w:spacing w:line="360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1.295</w:t>
            </w:r>
          </w:p>
        </w:tc>
      </w:tr>
    </w:tbl>
    <w:p w:rsidR="00F73640" w:rsidRDefault="00F73640" w:rsidP="00F73640">
      <w:pPr>
        <w:pStyle w:val="a4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73640" w:rsidRDefault="00F73640" w:rsidP="00F73640">
      <w:pPr>
        <w:spacing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              </w:t>
      </w:r>
    </w:p>
    <w:p w:rsidR="00F73640" w:rsidRPr="00EC56F6" w:rsidRDefault="00F73640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Форма проведения учебных занятий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Занятия проводятся в индивидуальной форме, возможно чередование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индивидуальных и мелкогрупповых (от 2-х человек) занятий.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Индивидуальная и мелкогрупповая формы занятий позволяют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преподавателю построить процесс обучения в соответствии с принципами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дифференцированного и индивидуального подходов.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 учебного предмета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Целью учебного предмета является обеспечение развития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творческих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способностей и индивидуальности учащегося, овладение знаниями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представлениями о гитарном исполнительстве, формирование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практических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 игры на гитаре, устойчивого интереса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самостоятельной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деятельности в области музыкального искусства.</w:t>
      </w:r>
    </w:p>
    <w:p w:rsidR="00F87DC3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учебного предмета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Задачами предмета «Музыкальный инструмент (гитара)» являются: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ознакомление детей с гитарой, исполнительскими возможностями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разнообразием приемов игры;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игры на музыкальном инструменте;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в области музыкальной грамоты;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в области истории музыкальной культуры;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понятий о музыкальных стилях и жанрах;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оснащение системой знаний, умений и способов музыкальной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обеспечивающих</w:t>
      </w:r>
      <w:proofErr w:type="gramEnd"/>
      <w:r w:rsidR="009C7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в своей совокупности базу для дальнейшего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самостоятельного общения с музыкой, музыкального самообразования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самовоспитания;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у детей трудолюбия, усидчивости, терпения,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дисциплины;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стремления к практическому использованию знаний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умений, приобретенных на занятиях, в быту, в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досуговой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Обучение должно соединять в себе два главных и взаимосвязанных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направления. Одно из них – формирование игровых навыков и приемов,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исполнительского аппарата. Второе - развитие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практических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форм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на гитаре, в том числе, аккомпанирования, подбора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слуху.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Структура программы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Программа содержит следующие разделы: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 затратах учебного времени, предусмотренного </w:t>
      </w:r>
      <w:proofErr w:type="gram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освоение учебного предмета;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распределение учебного материала по годам обучения;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описание дидактических единиц учебного предмета;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уровню подготовки учащихся;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формы и методы контроля, система оценок, итоговая аттестация;</w:t>
      </w:r>
    </w:p>
    <w:p w:rsidR="00EC56F6" w:rsidRPr="00EC56F6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методическое обеспечение учебного процесса.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программы «Содержание учебного предмета».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Методы обучения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Для достижения поставленной цели и реализации задач предмета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используются следующие методы обучения: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(освоение приемов игры на инструменте);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впечатления).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Описание материально-технических условий реализации </w:t>
      </w:r>
      <w:proofErr w:type="gramStart"/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учебного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Каждый учащийся обеспечивается доступом к библиотечным фондам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фондам аудио и видеозаписей школьной библиотеки. Во время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самостоятельной работы учащиеся могут пользоваться Интернетом для сбора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дополнительного материала по изучению предложенных тем.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Библиотечный фонд укомплектовывается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печатными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электронными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изданиями, учебно-методической и нотной литературой.</w:t>
      </w:r>
    </w:p>
    <w:p w:rsidR="00F87DC3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567F" w:rsidRDefault="0026567F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567F" w:rsidRDefault="0026567F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567F" w:rsidRDefault="0026567F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II. СОДЕРЖАНИЕ УЧЕБНОГО ПРЕДМЕТА</w:t>
      </w:r>
    </w:p>
    <w:p w:rsidR="00F87DC3" w:rsidRDefault="00F87DC3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p w:rsidR="006A2718" w:rsidRDefault="00EC56F6" w:rsidP="006A271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</w:t>
      </w:r>
    </w:p>
    <w:p w:rsidR="006A2718" w:rsidRDefault="006A2718" w:rsidP="006A271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6A2718" w:rsidTr="006A2718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 w:line="276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6A2718" w:rsidRDefault="006A271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6A2718" w:rsidTr="006A2718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исполнительского аппарата.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Освоение приемов </w:t>
            </w:r>
            <w:proofErr w:type="spellStart"/>
            <w:r w:rsidRPr="00EC56F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тирандо</w:t>
            </w:r>
            <w:proofErr w:type="spellEnd"/>
            <w:r w:rsidRPr="00EC56F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EC56F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апояндо</w:t>
            </w:r>
            <w:proofErr w:type="spellEnd"/>
            <w:r w:rsidRPr="00EC56F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Одноголосные народные песни и простые пьесы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песенного и танцевального характера.</w:t>
            </w:r>
          </w:p>
          <w:p w:rsidR="006A2718" w:rsidRDefault="006A2718">
            <w:pPr>
              <w:spacing w:after="0" w:line="360" w:lineRule="auto"/>
              <w:jc w:val="both"/>
              <w:rPr>
                <w:lang w:eastAsia="en-US"/>
              </w:rPr>
            </w:pPr>
          </w:p>
        </w:tc>
      </w:tr>
      <w:tr w:rsidR="006A2718" w:rsidTr="006A2718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Освоение основных видов арпеджио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открытых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струнах</w:t>
            </w:r>
            <w:proofErr w:type="gram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</w:t>
            </w:r>
            <w:r w:rsidR="00484A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туральные флажолеты. Аккорды.</w:t>
            </w:r>
          </w:p>
          <w:p w:rsidR="006A2718" w:rsidRDefault="006A271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A2718" w:rsidRDefault="006A2718" w:rsidP="006A2718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6A2718" w:rsidRDefault="006A2718" w:rsidP="006A271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6A2718" w:rsidRDefault="006A2718" w:rsidP="006A2718">
      <w:pPr>
        <w:rPr>
          <w:rFonts w:ascii="Times New Roman" w:hAnsi="Times New Roman"/>
          <w:b/>
          <w:sz w:val="28"/>
          <w:szCs w:val="28"/>
        </w:rPr>
      </w:pPr>
    </w:p>
    <w:p w:rsidR="006A2718" w:rsidRDefault="006A2718" w:rsidP="006A2718">
      <w:pPr>
        <w:rPr>
          <w:rFonts w:ascii="Times New Roman" w:hAnsi="Times New Roman"/>
          <w:b/>
          <w:sz w:val="28"/>
          <w:szCs w:val="28"/>
        </w:rPr>
      </w:pPr>
    </w:p>
    <w:p w:rsidR="006A2718" w:rsidRDefault="006A2718" w:rsidP="006A2718">
      <w:pPr>
        <w:rPr>
          <w:rFonts w:ascii="Times New Roman" w:hAnsi="Times New Roman"/>
          <w:b/>
          <w:sz w:val="28"/>
          <w:szCs w:val="28"/>
        </w:rPr>
      </w:pPr>
    </w:p>
    <w:p w:rsidR="006A2718" w:rsidRDefault="006A2718" w:rsidP="006A271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 полугодие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946"/>
      </w:tblGrid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6A2718" w:rsidRDefault="006A27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6A2718" w:rsidTr="006A2718">
        <w:trPr>
          <w:trHeight w:val="859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Исполнение двойных нот и аккордов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правой</w:t>
            </w:r>
            <w:proofErr w:type="gramEnd"/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рукой. Подготовка к игре в ансамбле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простейшем</w:t>
            </w:r>
            <w:proofErr w:type="gram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музыкальном материале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(фольклорная и эстрадная музыка). Упражнения и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этюды. Произведения на фольклорной основе и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современных композиторов.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Контрольный урок. 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 начальных навыков смены позиций.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нот с листа. Игра в ансамбле с педагогом.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Упражнения и этюды. Произведения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фольклорной основе и произведения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современных композиторов.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академический зачет.</w:t>
            </w:r>
          </w:p>
        </w:tc>
      </w:tr>
    </w:tbl>
    <w:p w:rsidR="006A2718" w:rsidRDefault="006A2718" w:rsidP="006A2718">
      <w:pPr>
        <w:jc w:val="both"/>
        <w:rPr>
          <w:rFonts w:ascii="Times New Roman" w:hAnsi="Times New Roman"/>
          <w:b/>
          <w:sz w:val="28"/>
          <w:szCs w:val="28"/>
        </w:rPr>
      </w:pPr>
    </w:p>
    <w:p w:rsidR="006A2718" w:rsidRDefault="006A2718" w:rsidP="006A271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 год   обучения</w:t>
      </w:r>
    </w:p>
    <w:p w:rsidR="006A2718" w:rsidRDefault="006A2718" w:rsidP="006A2718">
      <w:pPr>
        <w:pStyle w:val="Style4"/>
        <w:widowControl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A2718" w:rsidRDefault="006A2718" w:rsidP="006A2718">
      <w:pPr>
        <w:pStyle w:val="Style4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A2718" w:rsidRDefault="006A2718" w:rsidP="006A271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946"/>
      </w:tblGrid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6A2718" w:rsidRDefault="006A27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C-dur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G-dur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двухоктавные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открытыми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струнами. Восходящее и нисходящее легато.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и этюды. Ознакомление с приемом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барре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Произведения современных композиторов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обработки народных песен.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25" w:rsidRPr="00EC56F6" w:rsidRDefault="006A2718" w:rsidP="0019372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937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193725"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абота над звуком, разви</w:t>
            </w:r>
            <w:r w:rsidR="001937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тие </w:t>
            </w:r>
            <w:r w:rsidR="00193725"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исполнительской техники левой руки, растяжка пальцев, техника смены</w:t>
            </w:r>
          </w:p>
          <w:p w:rsidR="00193725" w:rsidRPr="00EC56F6" w:rsidRDefault="00193725" w:rsidP="0019372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позиций.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техники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барре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Упражнения и этюды.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в ансамбле эстрадных песен и обработок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русских народных песен.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Бардовская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песня.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Чтение нот с листа.  </w:t>
            </w:r>
            <w:r>
              <w:rPr>
                <w:rFonts w:ascii="Times New Roman" w:hAnsi="Times New Roman"/>
                <w:sz w:val="28"/>
                <w:szCs w:val="28"/>
              </w:rPr>
              <w:t>Академический концерт – два разнохарактерных произведения</w:t>
            </w:r>
          </w:p>
        </w:tc>
      </w:tr>
    </w:tbl>
    <w:p w:rsidR="006A2718" w:rsidRDefault="006A2718" w:rsidP="006A271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2718" w:rsidRDefault="006A2718" w:rsidP="006A271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</w:t>
      </w:r>
    </w:p>
    <w:p w:rsidR="006A2718" w:rsidRDefault="006A2718" w:rsidP="006A271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 полугодие</w:t>
      </w:r>
      <w:proofErr w:type="gramEnd"/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089"/>
      </w:tblGrid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 w:line="24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6A2718" w:rsidRDefault="006A27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after="0" w:line="276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Гаммы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F-dur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E-dur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двухоктавные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открытыми</w:t>
            </w:r>
            <w:proofErr w:type="gramEnd"/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струнами.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и этюды (2 этюда на</w:t>
            </w:r>
            <w:proofErr w:type="gramEnd"/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различные виды техники).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Произведения зарубежных композиторов. Игра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ансамбле</w:t>
            </w:r>
            <w:proofErr w:type="gram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числе, с педагогом.</w:t>
            </w:r>
          </w:p>
          <w:p w:rsidR="006A2718" w:rsidRPr="00EC56F6" w:rsidRDefault="006A2718" w:rsidP="006A271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урок.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Произведения  старинных и современных композиторов. </w:t>
            </w:r>
          </w:p>
          <w:p w:rsidR="00D52D61" w:rsidRPr="00EC56F6" w:rsidRDefault="00D52D61" w:rsidP="00D52D6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из кинофильмов, произведения</w:t>
            </w:r>
          </w:p>
          <w:p w:rsidR="00D52D61" w:rsidRPr="00EC56F6" w:rsidRDefault="00D52D61" w:rsidP="00D52D6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старинных и современных композиторов. Подбор</w:t>
            </w:r>
          </w:p>
          <w:p w:rsidR="00D52D61" w:rsidRPr="00EC56F6" w:rsidRDefault="00D52D61" w:rsidP="00D52D6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слух произведений, различных по жанрам и</w:t>
            </w:r>
          </w:p>
          <w:p w:rsidR="00D52D61" w:rsidRPr="00EC56F6" w:rsidRDefault="00D52D61" w:rsidP="00D52D6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стилям. Владение навыками аккомпанемента.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и этюды.  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академический заче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три разнохарактерные пьесы</w:t>
            </w:r>
          </w:p>
        </w:tc>
      </w:tr>
    </w:tbl>
    <w:p w:rsidR="006A2718" w:rsidRDefault="006A2718" w:rsidP="006A2718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  <w:r>
        <w:rPr>
          <w:rFonts w:ascii="Times New Roman" w:hAnsi="Times New Roman"/>
          <w:sz w:val="16"/>
          <w:szCs w:val="28"/>
          <w:lang w:eastAsia="en-US"/>
        </w:rPr>
        <w:t xml:space="preserve">                                                               </w:t>
      </w:r>
    </w:p>
    <w:p w:rsidR="006A2718" w:rsidRDefault="006A2718" w:rsidP="006A2718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EB550A" w:rsidRDefault="00EB550A" w:rsidP="00EB550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 год   обучения</w:t>
      </w:r>
    </w:p>
    <w:p w:rsidR="00EB550A" w:rsidRPr="00EB550A" w:rsidRDefault="00EB550A" w:rsidP="00EB550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A2718" w:rsidRDefault="006A2718" w:rsidP="006A2718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6A2718" w:rsidRDefault="006A2718" w:rsidP="006A271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6A2718" w:rsidTr="006A2718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6A2718" w:rsidRDefault="006A271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6A2718" w:rsidTr="006A2718">
        <w:trPr>
          <w:trHeight w:val="897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Произведения классической и народной музыки, эстрадная  музыка. 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Контрольный урок. </w:t>
            </w:r>
          </w:p>
        </w:tc>
      </w:tr>
      <w:tr w:rsidR="006A2718" w:rsidTr="006A2718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31B" w:rsidRPr="00E44B12" w:rsidRDefault="0063231B" w:rsidP="0063231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рпеджиато</w:t>
            </w:r>
            <w:proofErr w:type="spellEnd"/>
            <w:r w:rsidRPr="0063231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gliss</w:t>
            </w:r>
            <w:r w:rsidR="00E44B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ando, legato, staccato, vibrato</w:t>
            </w:r>
            <w:r w:rsidR="00E44B12" w:rsidRPr="00E44B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6A2718" w:rsidRDefault="006A2718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Совершенствование техники в различных видах </w:t>
            </w:r>
            <w:r>
              <w:rPr>
                <w:rFonts w:ascii="Times New Roman" w:hAnsi="Times New Roman"/>
                <w:b w:val="0"/>
                <w:i w:val="0"/>
              </w:rPr>
              <w:lastRenderedPageBreak/>
              <w:t xml:space="preserve">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  <w:p w:rsidR="006A2718" w:rsidRDefault="006A2718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Академический концерт.</w:t>
            </w:r>
          </w:p>
        </w:tc>
      </w:tr>
    </w:tbl>
    <w:p w:rsidR="006A2718" w:rsidRDefault="006A2718" w:rsidP="006A2718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</w:t>
      </w:r>
    </w:p>
    <w:p w:rsidR="006A2718" w:rsidRDefault="006A2718" w:rsidP="006A271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 xml:space="preserve">II  </w:t>
      </w:r>
      <w:r>
        <w:rPr>
          <w:rFonts w:ascii="Times New Roman" w:hAnsi="Times New Roman"/>
          <w:b/>
          <w:sz w:val="28"/>
          <w:szCs w:val="28"/>
        </w:rPr>
        <w:t>полугодие</w:t>
      </w:r>
      <w:proofErr w:type="gramEnd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6A2718" w:rsidRDefault="006A2718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Основы техники игры интервалов (терции правой рукой).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Штрихи и мелизмы: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non</w:t>
            </w:r>
            <w:r w:rsidRPr="006A2718"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staccato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  <w:lang w:val="en-US"/>
              </w:rPr>
              <w:t>legato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>деташе</w:t>
            </w:r>
            <w:proofErr w:type="spellEnd"/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форшлаг, мордент, группетто</w:t>
            </w: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Включение в репертуар несложных произведений крупной формы, полифонии. 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 по технике.</w:t>
            </w:r>
          </w:p>
        </w:tc>
      </w:tr>
      <w:tr w:rsidR="006A2718" w:rsidTr="006A2718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классиков, а также татарских композиторов. Чтение нот с листа. Игра в ансамбле и оркестре.</w:t>
            </w:r>
          </w:p>
          <w:p w:rsidR="006A2718" w:rsidRDefault="006A27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академический зачет.</w:t>
            </w:r>
          </w:p>
        </w:tc>
      </w:tr>
    </w:tbl>
    <w:p w:rsidR="006A2718" w:rsidRDefault="006A2718" w:rsidP="006A2718">
      <w:pPr>
        <w:rPr>
          <w:rFonts w:ascii="Times New Roman" w:hAnsi="Times New Roman"/>
          <w:sz w:val="28"/>
          <w:szCs w:val="28"/>
          <w:lang w:eastAsia="en-US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6567F" w:rsidRDefault="0026567F" w:rsidP="00EB550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1A7D" w:rsidRDefault="00571A7D" w:rsidP="00EB550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550A" w:rsidRDefault="0031137C" w:rsidP="00EB550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Чет</w:t>
      </w:r>
      <w:r w:rsidR="00EB55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вертый</w:t>
      </w:r>
      <w:r w:rsidR="00EB550A">
        <w:rPr>
          <w:rFonts w:ascii="Times New Roman" w:hAnsi="Times New Roman"/>
          <w:b/>
          <w:sz w:val="28"/>
          <w:szCs w:val="28"/>
        </w:rPr>
        <w:t xml:space="preserve">  год   обучения</w:t>
      </w:r>
    </w:p>
    <w:p w:rsidR="00EB550A" w:rsidRPr="00EB550A" w:rsidRDefault="00EB550A" w:rsidP="00EB550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550A" w:rsidRDefault="00EB550A" w:rsidP="00EB550A">
      <w:pPr>
        <w:spacing w:after="0" w:line="360" w:lineRule="auto"/>
        <w:rPr>
          <w:rFonts w:ascii="Times New Roman" w:hAnsi="Times New Roman"/>
          <w:sz w:val="16"/>
          <w:szCs w:val="28"/>
          <w:lang w:eastAsia="en-US"/>
        </w:rPr>
      </w:pPr>
    </w:p>
    <w:p w:rsidR="00EB550A" w:rsidRDefault="00EB550A" w:rsidP="00EB55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EB550A" w:rsidTr="00EB550A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EB550A" w:rsidRDefault="00EB550A" w:rsidP="00EB550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EB550A" w:rsidTr="00EB550A">
        <w:trPr>
          <w:trHeight w:val="897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Две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двухоктавные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типовые гаммы </w:t>
            </w:r>
            <w:proofErr w:type="gram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аппликатуре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А.Сеговии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Включение в план</w:t>
            </w:r>
          </w:p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произведений с элементами полифонии.</w:t>
            </w:r>
          </w:p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классической и народной музыки,</w:t>
            </w:r>
          </w:p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эстрадные и </w:t>
            </w:r>
            <w:proofErr w:type="spellStart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бардовские</w:t>
            </w:r>
            <w:proofErr w:type="spellEnd"/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песни.</w:t>
            </w: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Произведения классической и народной музыки, эстрадная  музыка. </w:t>
            </w: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Контрольный урок. </w:t>
            </w:r>
          </w:p>
        </w:tc>
      </w:tr>
      <w:tr w:rsidR="00EB550A" w:rsidTr="00EB550A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  <w:p w:rsidR="00EB550A" w:rsidRDefault="00EB550A" w:rsidP="00EB550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Академический концерт.</w:t>
            </w:r>
          </w:p>
        </w:tc>
      </w:tr>
    </w:tbl>
    <w:p w:rsidR="00EB550A" w:rsidRDefault="00EB550A" w:rsidP="00EB550A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EB550A" w:rsidRDefault="00EB550A" w:rsidP="00EB55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 xml:space="preserve">II  </w:t>
      </w:r>
      <w:r>
        <w:rPr>
          <w:rFonts w:ascii="Times New Roman" w:hAnsi="Times New Roman"/>
          <w:b/>
          <w:sz w:val="28"/>
          <w:szCs w:val="28"/>
        </w:rPr>
        <w:t>полугодие</w:t>
      </w:r>
      <w:proofErr w:type="gramEnd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EB550A" w:rsidTr="00EB550A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EB550A" w:rsidRDefault="00EB550A" w:rsidP="00EB550A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EB550A" w:rsidTr="00EB550A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навыков игры в высоких позициях.</w:t>
            </w:r>
          </w:p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аккомпанемента к песням и романсам.</w:t>
            </w:r>
          </w:p>
          <w:p w:rsidR="00D523EB" w:rsidRDefault="00D523EB" w:rsidP="00D52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в ансамбле.</w:t>
            </w: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Включение в репертуар несложных произведений крупной формы, полифонии. </w:t>
            </w: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 по технике.</w:t>
            </w:r>
          </w:p>
        </w:tc>
      </w:tr>
      <w:tr w:rsidR="00EB550A" w:rsidTr="00EB550A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классиков, а также татарских композиторов. Чтение нот с листа. Игра в ансамбле и оркестре.</w:t>
            </w: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Переводной академический зачет.</w:t>
            </w:r>
          </w:p>
        </w:tc>
      </w:tr>
    </w:tbl>
    <w:p w:rsidR="00EB550A" w:rsidRDefault="00EB550A" w:rsidP="00EB550A">
      <w:pPr>
        <w:rPr>
          <w:rFonts w:ascii="Times New Roman" w:hAnsi="Times New Roman"/>
          <w:sz w:val="28"/>
          <w:szCs w:val="28"/>
          <w:lang w:eastAsia="en-US"/>
        </w:rPr>
      </w:pPr>
    </w:p>
    <w:p w:rsidR="00EB550A" w:rsidRPr="00EC56F6" w:rsidRDefault="00EB550A" w:rsidP="00EB55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56F6" w:rsidRPr="00EC56F6" w:rsidRDefault="00EB550A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</w:t>
      </w:r>
      <w:r w:rsidR="00EC56F6"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 обучения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 полугодие</w:t>
      </w:r>
    </w:p>
    <w:p w:rsidR="00EB550A" w:rsidRDefault="00EB550A" w:rsidP="00EB550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8"/>
        <w:gridCol w:w="6937"/>
      </w:tblGrid>
      <w:tr w:rsidR="00EB550A" w:rsidTr="00EB550A">
        <w:trPr>
          <w:trHeight w:val="442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EB550A" w:rsidRDefault="00EB550A" w:rsidP="00EB550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EB550A" w:rsidTr="00EB550A">
        <w:trPr>
          <w:trHeight w:val="897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3EB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</w:t>
            </w:r>
            <w:r w:rsidR="00726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5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различных по стилям и жанрам произведений.</w:t>
            </w:r>
          </w:p>
          <w:p w:rsidR="007265F4" w:rsidRPr="00EC56F6" w:rsidRDefault="007265F4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итоговой программы</w:t>
            </w:r>
          </w:p>
          <w:p w:rsidR="00D523EB" w:rsidRPr="00EC56F6" w:rsidRDefault="00D523EB" w:rsidP="00D523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550A" w:rsidRDefault="007265F4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</w:t>
            </w:r>
            <w:r w:rsidR="00EB55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B550A" w:rsidTr="00EB550A">
        <w:trPr>
          <w:trHeight w:val="221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7265F4" w:rsidP="00EB550A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 xml:space="preserve">Совершенствование техники: игра упражнений, гамм. </w:t>
            </w:r>
          </w:p>
          <w:p w:rsidR="00EB550A" w:rsidRDefault="00EB550A" w:rsidP="00EB550A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Академический концерт.</w:t>
            </w:r>
          </w:p>
        </w:tc>
      </w:tr>
    </w:tbl>
    <w:p w:rsidR="00EB550A" w:rsidRDefault="00EB550A" w:rsidP="00EB550A">
      <w:pPr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EB550A" w:rsidRDefault="00EB550A" w:rsidP="00EB55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 xml:space="preserve">II  </w:t>
      </w:r>
      <w:r>
        <w:rPr>
          <w:rFonts w:ascii="Times New Roman" w:hAnsi="Times New Roman"/>
          <w:b/>
          <w:sz w:val="28"/>
          <w:szCs w:val="28"/>
        </w:rPr>
        <w:t>полугодие</w:t>
      </w:r>
      <w:proofErr w:type="gramEnd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6804"/>
      </w:tblGrid>
      <w:tr w:rsidR="00EB550A" w:rsidTr="00EB550A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Календарные</w:t>
            </w:r>
          </w:p>
          <w:p w:rsidR="00EB550A" w:rsidRDefault="00EB550A" w:rsidP="00EB550A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pStyle w:val="2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Темы и содержание  занятий</w:t>
            </w:r>
          </w:p>
        </w:tc>
      </w:tr>
      <w:tr w:rsidR="00EB550A" w:rsidTr="00EB550A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0A" w:rsidRDefault="00EB550A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  <w:p w:rsidR="0026567F" w:rsidRDefault="0026567F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6567F" w:rsidRDefault="0026567F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6567F" w:rsidRDefault="0026567F" w:rsidP="00EB550A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D8E" w:rsidRDefault="004C5D8E" w:rsidP="007265F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Игра упражнений, гам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совершенствование исполнительской техники.</w:t>
            </w:r>
          </w:p>
          <w:p w:rsidR="004C5D8E" w:rsidRDefault="004C5D8E" w:rsidP="007265F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Прослушивание.</w:t>
            </w:r>
          </w:p>
          <w:p w:rsidR="00D523EB" w:rsidRDefault="0026567F" w:rsidP="00D523E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Итоговая аттестация</w:t>
            </w:r>
          </w:p>
          <w:p w:rsidR="00EB550A" w:rsidRDefault="00EB550A" w:rsidP="00EB550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B550A" w:rsidRDefault="00EB550A" w:rsidP="00EB550A">
      <w:pPr>
        <w:rPr>
          <w:rFonts w:ascii="Times New Roman" w:hAnsi="Times New Roman"/>
          <w:sz w:val="28"/>
          <w:szCs w:val="28"/>
          <w:lang w:eastAsia="en-US"/>
        </w:rPr>
      </w:pPr>
    </w:p>
    <w:p w:rsidR="00EB550A" w:rsidRPr="00EC56F6" w:rsidRDefault="00EB550A" w:rsidP="00EB55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550A" w:rsidRPr="00EC56F6" w:rsidRDefault="00EB550A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Годовые требования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Годовые требования содержат несколько вариантов примерных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исполнительских программ, разработанных с учетом индивидуальных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возможностей и интересов учащихся.</w:t>
      </w:r>
    </w:p>
    <w:p w:rsidR="00EC56F6" w:rsidRPr="0026567F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26567F">
        <w:rPr>
          <w:rFonts w:ascii="Times New Roman" w:hAnsi="Times New Roman" w:cs="Times New Roman"/>
          <w:b/>
          <w:color w:val="000000"/>
          <w:sz w:val="28"/>
          <w:szCs w:val="28"/>
        </w:rPr>
        <w:t>год</w:t>
      </w:r>
      <w:proofErr w:type="spellEnd"/>
      <w:r w:rsidRPr="002656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Развитие музыкально-слуховых представлений и музыкально-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образного мышления. Посадка и постановка рук, организация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целесообразных игровых движений. Освоение нотной грамоты и чтение нот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первой и второй позициях. Ознакомление с настройкой инструмента. В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течение учебного года педагог должен проработать с учеником 10-15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музыкальных произведений: народные песни, пьесы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танцевального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характера, этюды, ансамбли с педагогом.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 качестве теоретического материала учащиеся начинают осваивать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нотную грамоту: современную систему линейной нотации, устройство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нотного стана,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нотопись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; музыкальный звукоряд, расположение нот на грифе.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1.Упражнение на первой и второй струнах.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2.Упражнение на трех струнах.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3.Упражнение на шестой струне.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4.Упражнение на пятой и шестой струнах.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5.Упражнение на басах.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И.Рехин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Упражнение "Морские волны".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7.Упражнение "Маленький кораблик".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8.Упражнение на прием арпеджио.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9.Этюд на прием арпеджио.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10.Х.Сагрерас. Этюд.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11.Ф.Сор. Этюд.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Произведения на аккордовую технику, аккордовые последовательности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грифа гитары в пределах I позиции, исполнение мелодии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гитаре, знакомство с русским фольклором, игра с педагогом ансамбле: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мелодия и аккомпанемент. Рекомендуется играть аккордовые цепочки: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Am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Dm-E-Am, Am-A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-Dm-E-Am, Am-E-Am-Dm-Am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юарт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«Кукушка», рус. нар. песня «Ты пойди, моя коровушка, домой»,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И.С.Бах «Канон», рус. нар. песня «Среди долины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ровныя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юарт</w:t>
      </w:r>
      <w:proofErr w:type="spell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«Индейцы»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</w:p>
    <w:p w:rsidR="00EC56F6" w:rsidRPr="00EC56F6" w:rsidRDefault="00F33CC0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А.Красев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Дудочка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П.Румянцев Этюд №1 «Мячик»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«Тучка»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В.Козлов. Полька «Тип-топ»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Ф.Карулли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Этюд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И.Кюффнер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Экосез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Этюд (10)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Англ. нар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есня «Зеленые рукава» в обр.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П.Агафошина</w:t>
      </w:r>
      <w:proofErr w:type="spell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В.Борисевич Постановочный этюд №1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4 вариант</w:t>
      </w:r>
    </w:p>
    <w:p w:rsidR="00EC56F6" w:rsidRPr="00EC56F6" w:rsidRDefault="00F33CC0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Л.Иванова «Хмурый вечер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В.Надтока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«Дождик»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Г.Перселл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Ария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5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Андантино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А.Мори «Пьеса для мальчика»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Тараканище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9C7F5E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7F5E">
        <w:rPr>
          <w:rFonts w:ascii="Times New Roman" w:hAnsi="Times New Roman" w:cs="Times New Roman"/>
          <w:b/>
          <w:color w:val="000000"/>
          <w:sz w:val="28"/>
          <w:szCs w:val="28"/>
        </w:rPr>
        <w:t>По окончании первого года</w:t>
      </w:r>
      <w:r w:rsidR="009C7F5E" w:rsidRPr="009C7F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обучения у</w:t>
      </w:r>
      <w:r w:rsidRPr="009C7F5E">
        <w:rPr>
          <w:rFonts w:ascii="Times New Roman" w:hAnsi="Times New Roman" w:cs="Times New Roman"/>
          <w:b/>
          <w:color w:val="000000"/>
          <w:sz w:val="28"/>
          <w:szCs w:val="28"/>
        </w:rPr>
        <w:t>чащийся: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знает строение инструмента, гитарную аппликатуру;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умеет правильно держать инструмент;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соблюдает постановку исполнительского аппарата;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владеет двумя приемами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тирандо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апояндо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ориентируется в цифровых обозначениях аккордов в 1-й и 2-й позиции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применения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барре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(A, Am, 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Am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D, Dm, D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Dm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E,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Em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C, G);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знает буквенные обозначения минорных и мажорных аккордов;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умеет аккомпанировать в тональности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m</w:t>
      </w:r>
      <w:proofErr w:type="spellEnd"/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(T-S-D-T);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играет небольшие пьесы в 1-й позиции;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применяет на практике натуральные флажолеты.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 качестве практики применяются: работа над звуком, развитие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исполнительской техники левой руки, растяжка пальцев, техника смены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позиций.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Освоение новых выразительных средств гитарного аккомпанемента: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орнаментация за счет мелизмов, усложнение ритмического рисунка,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исполнение небольших мелодических пассажей в вокальных паузах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проигрышах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). Разучивание по нотам, наизусть небольших произведений.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Игра в ансамбле: работа над согласованным исполнением каждой партии. В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репертуар ансамблей включаются эстрадные песни, обработки русских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народных песен.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педагог должен проработать с учеником 10-15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различных произведений.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Подбор репертуара производится с учетом интересов учащегося.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Рекомендуемые простые последовательности в мажоре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С-F-G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-C D-G-A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 G-C-D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-G E-A-H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-E A-D-E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-A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F-C 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-C G-D-A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-D C-G-D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-G A-E-H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7 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-E D-A-E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простые последовательности в миноре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Am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-Dm-E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Am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Em-Am-H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-Em Dm-Gm-A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 Bm-Em-#F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-Hm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Dm-Am-E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-Am Am-Em-H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7 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Gm-Dm-A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-Dm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Em-Hm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-#F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-Hm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Во втором классе можно использовать: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«Ежедневные упражнения для развития техники и упражнения для развития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пальцев правой руки»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Е.Шилина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упражнения в стиле кантри и три упражнения в стиле рок-н-ролл. Журнал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«Гитарист» 1994 г.;</w:t>
      </w:r>
    </w:p>
    <w:p w:rsidR="00EC56F6" w:rsidRPr="00EC56F6" w:rsidRDefault="00D6394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Несложные этюды 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А.Лоретти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Ф.Карулли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Д.Фортеа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Итал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нар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есня «Санта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Лючия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Э.Торлакссон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«Гитарное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буги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», И.С.Бах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«Менуэт», джазовые этюды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А.Виницкого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Ф.Дуранте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Гальярда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</w:p>
    <w:p w:rsidR="00EC56F6" w:rsidRPr="00EC56F6" w:rsidRDefault="00F33CC0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Н.Паганини - Ариетта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«Маленькая вариация»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Т.Хренников «Лодочка»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к/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«Верные друзья», обр. Л.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Шумидуба</w:t>
      </w:r>
      <w:proofErr w:type="spellEnd"/>
    </w:p>
    <w:p w:rsidR="002F3332" w:rsidRPr="00EC56F6" w:rsidRDefault="00EC56F6" w:rsidP="002F33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2F3332" w:rsidRPr="00EC56F6" w:rsidRDefault="002F3332" w:rsidP="002F33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Джулиани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Аллегро</w:t>
      </w:r>
    </w:p>
    <w:p w:rsidR="002F3332" w:rsidRPr="00EC56F6" w:rsidRDefault="002F3332" w:rsidP="002F33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Дюарт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«Мой менуэт»</w:t>
      </w:r>
    </w:p>
    <w:p w:rsidR="002F3332" w:rsidRDefault="002F3332" w:rsidP="002F33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Бортянков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«Частушка»</w:t>
      </w:r>
    </w:p>
    <w:p w:rsidR="002F3332" w:rsidRPr="00EC56F6" w:rsidRDefault="002F3332" w:rsidP="002F33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3</w:t>
      </w: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Ю.Литовко «Маленький гитарист»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Рондо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«Ходила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младешенька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», обр. В.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Яшнева</w:t>
      </w:r>
      <w:proofErr w:type="spellEnd"/>
    </w:p>
    <w:p w:rsidR="00EC56F6" w:rsidRPr="00EC56F6" w:rsidRDefault="002F3332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4</w:t>
      </w:r>
      <w:r w:rsidR="00EC56F6"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Ю.Смирнов «Крутится колесико»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Г.Каурина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«Осенний вальс»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Ф.Карулли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Рондо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4 вариант</w:t>
      </w:r>
    </w:p>
    <w:p w:rsidR="00F33CC0" w:rsidRPr="00EC56F6" w:rsidRDefault="00F33CC0" w:rsidP="00F33C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А.Иванов-Крамской Прелюдия</w:t>
      </w:r>
    </w:p>
    <w:p w:rsidR="00F33CC0" w:rsidRPr="00EC56F6" w:rsidRDefault="00F33CC0" w:rsidP="00F33C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В.Борисевич «Рождество»</w:t>
      </w:r>
    </w:p>
    <w:p w:rsidR="00F33CC0" w:rsidRPr="00EC56F6" w:rsidRDefault="00F33CC0" w:rsidP="00F33C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Ц.Кюи «Весеннее утро»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5 вариант</w:t>
      </w:r>
    </w:p>
    <w:p w:rsidR="00C41019" w:rsidRPr="00C41019" w:rsidRDefault="00C41019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Д.Дюатр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Мой менуэт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Агуадо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Этюд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e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moll</w:t>
      </w:r>
      <w:proofErr w:type="spell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«Пойду ль я, выйду ль я», обр. А.Иванова-Крамского</w:t>
      </w:r>
    </w:p>
    <w:p w:rsidR="00EC56F6" w:rsidRPr="00D523EB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23EB">
        <w:rPr>
          <w:rFonts w:ascii="Times New Roman" w:hAnsi="Times New Roman" w:cs="Times New Roman"/>
          <w:b/>
          <w:color w:val="000000"/>
          <w:sz w:val="28"/>
          <w:szCs w:val="28"/>
        </w:rPr>
        <w:t>По окончании второго обучения учащийся: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играет пьесы, различные по стилю, жанру;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применяет на практике натуральные и искусственные флажолеты;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знаком с позиционной игрой;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владеет приемом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барре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знает основные музыкальные термины;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знает буквенные обозначения септаккордов мажора и минора, умеет их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применять;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аккомпанирует различными видами арпеджио несложные мелодии, в том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бардовские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песни в тональностях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e-moll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d-moll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Продолжение работы над постановочно-двигательными навыками,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звукоизвлечением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и ритмическими особенностями. Формирование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слухового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к качеству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39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Динамика звучания. </w:t>
      </w:r>
      <w:r w:rsidR="00D6394E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техники </w:t>
      </w:r>
      <w:proofErr w:type="spellStart"/>
      <w:r w:rsidR="00D6394E">
        <w:rPr>
          <w:rFonts w:ascii="Times New Roman" w:hAnsi="Times New Roman" w:cs="Times New Roman"/>
          <w:color w:val="000000"/>
          <w:sz w:val="28"/>
          <w:szCs w:val="28"/>
        </w:rPr>
        <w:t>барре</w:t>
      </w:r>
      <w:proofErr w:type="spellEnd"/>
      <w:r w:rsidR="00D6394E">
        <w:rPr>
          <w:rFonts w:ascii="Times New Roman" w:hAnsi="Times New Roman" w:cs="Times New Roman"/>
          <w:color w:val="000000"/>
          <w:sz w:val="28"/>
          <w:szCs w:val="28"/>
        </w:rPr>
        <w:t>. Знакомство с полифонией.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педагог должен проработать с учеником 10-15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произведений, включая ансамбли и этюды. Возможна игра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смешанных ансамблях (в дуэтах, трио с флейтой, фортепиано, домрой,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балалайкой), а также аккомпанирование вокалу.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Первый уровень сложности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последовательности аккордов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Am-C-Am-C-Am-C-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Am-Dm-G-C-Am-Dm-G-C-Am-Dm-E,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Am-E-Am-E-Am-E-Am-E-C-G-Am-Am-C-G-Am,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Am-C-Am-Dm-Am-E-Am, Am-C-Am-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-Am-C-Am-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G-D-Am-Am-G-D-Am-Am-C-C-Am,</w:t>
      </w:r>
    </w:p>
    <w:p w:rsidR="00EC56F6" w:rsidRPr="00F73640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отклонения с использованием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доминантсептаккордов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C-A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-C, Am-A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-Am,</w:t>
      </w:r>
    </w:p>
    <w:p w:rsidR="00EC56F6" w:rsidRPr="002F3332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100 упражнений из «Школы игры»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М.Джулиани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</w:p>
    <w:p w:rsidR="00EC56F6" w:rsidRPr="00EC56F6" w:rsidRDefault="0026567F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Б.Марчелло – Соната; Б.Мокроусов </w:t>
      </w:r>
      <w:proofErr w:type="gramStart"/>
      <w:r w:rsidR="00E82320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одит белая луна;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«Испанский танец», обр.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Д.Лермана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E82320">
        <w:rPr>
          <w:rFonts w:ascii="Times New Roman" w:hAnsi="Times New Roman" w:cs="Times New Roman"/>
          <w:color w:val="000000"/>
          <w:sz w:val="28"/>
          <w:szCs w:val="28"/>
        </w:rPr>
        <w:t xml:space="preserve"> В.Яковлев- Озорные наигрыши.</w:t>
      </w:r>
    </w:p>
    <w:p w:rsidR="00193725" w:rsidRDefault="001937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93725" w:rsidRDefault="001937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А.Рамирес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«Странники»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Прелю</w:t>
      </w:r>
      <w:r w:rsidR="002F3332">
        <w:rPr>
          <w:rFonts w:ascii="Times New Roman" w:hAnsi="Times New Roman" w:cs="Times New Roman"/>
          <w:color w:val="000000"/>
          <w:sz w:val="28"/>
          <w:szCs w:val="28"/>
        </w:rPr>
        <w:t>д</w:t>
      </w:r>
    </w:p>
    <w:p w:rsidR="00193725" w:rsidRPr="00EC56F6" w:rsidRDefault="001937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Л.Иванова Маленькая вариация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И.Рехин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Маленький блюз</w:t>
      </w:r>
    </w:p>
    <w:p w:rsidR="00EC56F6" w:rsidRDefault="00EC56F6" w:rsidP="00EC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«Клен ты мой опавший», обр.П.Иванникова</w:t>
      </w:r>
    </w:p>
    <w:p w:rsidR="00193725" w:rsidRPr="00EC56F6" w:rsidRDefault="00193725" w:rsidP="001937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Т.Хренников «Лодочка»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к/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«Верные друзья», обр. Л.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Шумидуба</w:t>
      </w:r>
      <w:proofErr w:type="spellEnd"/>
    </w:p>
    <w:p w:rsidR="00193725" w:rsidRDefault="00193725" w:rsidP="00EC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Дж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еннон 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П.Маккартни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Yesterday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А.Диабелли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Менуэт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Л.Шумеев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«Испанские мотивы»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6394E" w:rsidRPr="00EC56F6" w:rsidRDefault="00D6394E" w:rsidP="00D639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4 вариант</w:t>
      </w:r>
    </w:p>
    <w:p w:rsidR="00D6394E" w:rsidRPr="00EC56F6" w:rsidRDefault="00D6394E" w:rsidP="00D639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Ерзунов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Этюд №2</w:t>
      </w:r>
    </w:p>
    <w:p w:rsidR="00D6394E" w:rsidRPr="00EC56F6" w:rsidRDefault="00D6394E" w:rsidP="00D639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Н.Паганини Ариетта</w:t>
      </w:r>
    </w:p>
    <w:p w:rsidR="00D6394E" w:rsidRPr="00EC56F6" w:rsidRDefault="00D6394E" w:rsidP="00D639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Ф.де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Милано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Канцона</w:t>
      </w:r>
    </w:p>
    <w:p w:rsidR="00D6394E" w:rsidRPr="00EC56F6" w:rsidRDefault="00D6394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33CC0" w:rsidRDefault="00F33CC0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«Меланхолический вальс»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ковбой»</w:t>
      </w:r>
    </w:p>
    <w:p w:rsidR="00F33CC0" w:rsidRDefault="00F33CC0" w:rsidP="00F33C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В.Бортянков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 Частушка»</w:t>
      </w:r>
    </w:p>
    <w:p w:rsidR="00F33CC0" w:rsidRDefault="00F33CC0" w:rsidP="00F33C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3CC0" w:rsidRPr="00EC56F6" w:rsidRDefault="00F33CC0" w:rsidP="00F33C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Для продвинутых учащихся может использоваться более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высокий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уровень сложности программных требований.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уровень сложности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последовательности аккордов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Рекомендуются к изучению более сложные аккордовые последовательности,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/#G-A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/G-D/#F-F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-A/E-E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Am-B-E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/H-Am/C-A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/#C-Dm-E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Am.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из «Школы игры» Н.Кирьянова,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П.Агафошина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Э.Пухоля</w:t>
      </w:r>
      <w:proofErr w:type="spellEnd"/>
      <w:r w:rsidR="002F33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1937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этюды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Ф.Сора,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Э.Пухоля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М.Джулиани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М.Льобета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Ф.Молино</w:t>
      </w:r>
      <w:proofErr w:type="spellEnd"/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2320" w:rsidRDefault="00E82320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Рекомендуемые ансамбли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В.Асеведо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бразилец», С.Руднев «Деревенская зарисовка»,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И.С.Бах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Сицилиана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«Вальс над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Сожем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В.Ерзунов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Ночная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дорога»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</w:p>
    <w:p w:rsidR="00193725" w:rsidRPr="00EC56F6" w:rsidRDefault="00193725" w:rsidP="001937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«Меланхолический вальс»</w:t>
      </w:r>
    </w:p>
    <w:p w:rsidR="00193725" w:rsidRPr="00EC56F6" w:rsidRDefault="00193725" w:rsidP="001937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ковбой»</w:t>
      </w:r>
    </w:p>
    <w:p w:rsidR="00193725" w:rsidRPr="00EC56F6" w:rsidRDefault="00193725" w:rsidP="001937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А.Варламов «То не ветер ветку клонит»</w:t>
      </w:r>
    </w:p>
    <w:p w:rsidR="00193725" w:rsidRPr="00EC56F6" w:rsidRDefault="001937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Рус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ар. песня «Сама садик я садила», обр.Л.Ивановой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Р.Бартольди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Романс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А.Рыбников «Я тебя никогда не забуду» из </w:t>
      </w:r>
      <w:proofErr w:type="spellStart"/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рок-оперы</w:t>
      </w:r>
      <w:proofErr w:type="spellEnd"/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«Юнона и Авось»</w:t>
      </w:r>
    </w:p>
    <w:p w:rsidR="00193725" w:rsidRPr="00193725" w:rsidRDefault="0019372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93725">
        <w:rPr>
          <w:rFonts w:ascii="Times New Roman" w:hAnsi="Times New Roman" w:cs="Times New Roman"/>
          <w:i/>
          <w:color w:val="000000"/>
          <w:sz w:val="28"/>
          <w:szCs w:val="28"/>
        </w:rPr>
        <w:t>3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Старинный русский вальс «Бедная девица», обр. С.Руднева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«Курьез»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Б.Калатаунд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Фантангильо</w:t>
      </w:r>
      <w:proofErr w:type="spellEnd"/>
    </w:p>
    <w:p w:rsidR="00EC56F6" w:rsidRPr="00EC56F6" w:rsidRDefault="00FD7007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4</w:t>
      </w:r>
      <w:r w:rsidR="00EC56F6"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В.Харисов Прелюдия и фуга («Роберту де Визе посвящается»)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В.Ерзунов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«Тихая река»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«Неоромантическая сонатина»</w:t>
      </w:r>
    </w:p>
    <w:p w:rsidR="00EC56F6" w:rsidRPr="00EC56F6" w:rsidRDefault="00FD7007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5</w:t>
      </w:r>
      <w:r w:rsidR="00EC56F6"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вариант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Л.Иванова. «Романс кузнечика»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Рус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ар. песня «На окошке два цветочка», обр. В.Козлова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И.С.Бах Ария, обр.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А.Ширшова</w:t>
      </w:r>
      <w:proofErr w:type="spellEnd"/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56F6" w:rsidRPr="009C7F5E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7F5E">
        <w:rPr>
          <w:rFonts w:ascii="Times New Roman" w:hAnsi="Times New Roman" w:cs="Times New Roman"/>
          <w:b/>
          <w:color w:val="000000"/>
          <w:sz w:val="28"/>
          <w:szCs w:val="28"/>
        </w:rPr>
        <w:t>По окончании третьего года обучения учащийся: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разучивает и исполняет пьесы из репертуара классической гитары;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исполняет гаммы в различных темпах различными штрихами;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использует приемы: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арпеджиато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glissando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legato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staccato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vibrato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применяет на практике схемы строения аккордов мажора и минора от 5-й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6-й струн (аккорды F, G, A, H, C, D, E и минорные аккорды) с применением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баре;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подбирает по слуху;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играет в ансамбле, в том числе – в смешанных по составу ансамблях;</w:t>
      </w:r>
    </w:p>
    <w:p w:rsidR="00EC56F6" w:rsidRDefault="00EC56F6" w:rsidP="00EC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аккомпанирует, используя простые варианты фактуры.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Требования к уровню подготовки учащегося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владеет основными приемами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умеет правильно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использовать их на практике,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умеет исполнять произведение в характере, соответствующем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данному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стилю и эпохе, анализируя свое исполнение,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умеет самостоятельно разбирать музыкальные произведения,</w:t>
      </w:r>
    </w:p>
    <w:p w:rsid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владеет навыками подбора, аккомпанирования, игры в ансамбле.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Четвертый 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 обучения</w:t>
      </w:r>
    </w:p>
    <w:p w:rsidR="002A7C4E" w:rsidRPr="00EC56F6" w:rsidRDefault="00D639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Корректировка исполнительского аппарата, работа над качеством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7C4E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и ритмическими особенностями. Формирование </w:t>
      </w:r>
      <w:proofErr w:type="gramStart"/>
      <w:r w:rsidR="002A7C4E" w:rsidRPr="00EC56F6">
        <w:rPr>
          <w:rFonts w:ascii="Times New Roman" w:hAnsi="Times New Roman" w:cs="Times New Roman"/>
          <w:color w:val="000000"/>
          <w:sz w:val="28"/>
          <w:szCs w:val="28"/>
        </w:rPr>
        <w:t>слухового</w:t>
      </w:r>
      <w:proofErr w:type="gramEnd"/>
    </w:p>
    <w:p w:rsidR="002A7C4E" w:rsidRPr="00EC56F6" w:rsidRDefault="00D639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A7C4E" w:rsidRPr="00EC56F6">
        <w:rPr>
          <w:rFonts w:ascii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hAnsi="Times New Roman" w:cs="Times New Roman"/>
          <w:color w:val="000000"/>
          <w:sz w:val="28"/>
          <w:szCs w:val="28"/>
        </w:rPr>
        <w:t>роля. Динамика звучания. Работа</w:t>
      </w:r>
      <w:r w:rsidR="002A7C4E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7C4E" w:rsidRPr="00EC56F6">
        <w:rPr>
          <w:rFonts w:ascii="Times New Roman" w:hAnsi="Times New Roman" w:cs="Times New Roman"/>
          <w:color w:val="000000"/>
          <w:sz w:val="28"/>
          <w:szCs w:val="28"/>
        </w:rPr>
        <w:t>грифом гитары в предела</w:t>
      </w:r>
      <w:r>
        <w:rPr>
          <w:rFonts w:ascii="Times New Roman" w:hAnsi="Times New Roman" w:cs="Times New Roman"/>
          <w:color w:val="000000"/>
          <w:sz w:val="28"/>
          <w:szCs w:val="28"/>
        </w:rPr>
        <w:t>х 4–7</w:t>
      </w:r>
      <w:r w:rsidR="002A7C4E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пози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ций. Развитие техники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педагог должен проработать с учеником 10-15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произведений, включая ансамбли и этюды. Возможна игра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смешанных ансамблях (в дуэтах, трио с флейтой, фортепиано, домрой,</w:t>
      </w:r>
      <w:proofErr w:type="gram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балалайкой), а также аккомпанирование вокалу.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уровень сложности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последовательности аккордов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Am-C-Am-C-Am-C-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 Am-Dm-G-C-Am-Dm-G-C-Am-Dm-E,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Am-E-Am-E-Am-E-Am-E-C-G-Am-Am-C-G-Am,</w:t>
      </w:r>
    </w:p>
    <w:p w:rsidR="002A7C4E" w:rsidRPr="002F3332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Am-C-Am-Dm-Am-E-Am, Am-C-Am-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-Am-C-Am-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отклонения с использованием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доминантсептаккордов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C-A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-C, Am-A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-Am,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C-E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-Dm-G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-C, Am-G7-C-E7-Am,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двойная доминанта: Em-#F7-H7-Em.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100 упражнений из «Школы игры»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М.Джулиани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этюды Н.Паганини,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Ф.Молино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В.Е</w:t>
      </w:r>
      <w:r w:rsidR="00E44B12">
        <w:rPr>
          <w:rFonts w:ascii="Times New Roman" w:hAnsi="Times New Roman" w:cs="Times New Roman"/>
          <w:color w:val="000000"/>
          <w:sz w:val="28"/>
          <w:szCs w:val="28"/>
        </w:rPr>
        <w:t>рзунов</w:t>
      </w:r>
      <w:proofErr w:type="spellEnd"/>
      <w:r w:rsidR="00E44B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«Испанский танец», обр.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Д.Лермана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М.Теодоракис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«Сиртаки»;</w:t>
      </w:r>
      <w:r w:rsidR="00E44B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«Лирическая мелодия»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FD7007" w:rsidRDefault="002A7C4E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  <w:r w:rsidR="00FD7007" w:rsidRPr="00FD70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7007" w:rsidRPr="00EC56F6" w:rsidRDefault="00FD7007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Н.Ган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«Медленный вальс»</w:t>
      </w:r>
    </w:p>
    <w:p w:rsidR="00FD7007" w:rsidRPr="00EC56F6" w:rsidRDefault="00FD7007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Аргентинская нар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елодия, обр.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М.Л.Анидо</w:t>
      </w:r>
      <w:proofErr w:type="spellEnd"/>
    </w:p>
    <w:p w:rsidR="00FD7007" w:rsidRPr="00EC56F6" w:rsidRDefault="00FD7007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Н.Кост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«Меланхолия»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D7007" w:rsidRDefault="00D6394E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  <w:r w:rsidR="00FD7007" w:rsidRPr="00FD70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7007" w:rsidRPr="00EC56F6" w:rsidRDefault="00FD7007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«Меланхолический вальс»</w:t>
      </w:r>
    </w:p>
    <w:p w:rsidR="00FD7007" w:rsidRPr="00EC56F6" w:rsidRDefault="00FD7007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ковбой»</w:t>
      </w:r>
    </w:p>
    <w:p w:rsidR="00FD7007" w:rsidRPr="00EC56F6" w:rsidRDefault="00FD7007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А.Варламов «То не ветер ветку клонит»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еннон 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П.Маккартни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Yesterday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А.Диабелли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Менуэт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Л.Шумеев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«Испанские мотивы»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4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«Меланхолический вальс»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ковбой»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А.Варламов «То не ветер ветку клонит»</w:t>
      </w:r>
    </w:p>
    <w:p w:rsidR="002A7C4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5 вариант</w:t>
      </w:r>
    </w:p>
    <w:p w:rsidR="004C5D8E" w:rsidRPr="00EC56F6" w:rsidRDefault="004C5D8E" w:rsidP="004C5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В.А.Моцарт Аллегро</w:t>
      </w:r>
    </w:p>
    <w:p w:rsidR="004C5D8E" w:rsidRPr="00EC56F6" w:rsidRDefault="004C5D8E" w:rsidP="004C5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Аноним Блюз</w:t>
      </w:r>
    </w:p>
    <w:p w:rsidR="004C5D8E" w:rsidRPr="00EC56F6" w:rsidRDefault="004C5D8E" w:rsidP="004C5D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М.Шишкин «Ночь светла»</w:t>
      </w:r>
    </w:p>
    <w:p w:rsidR="004C5D8E" w:rsidRPr="00EC56F6" w:rsidRDefault="004C5D8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33CC0" w:rsidRDefault="00F33CC0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Для продвинутых учащихся может использоваться более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высокий</w:t>
      </w:r>
      <w:proofErr w:type="gram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уровень сложности программных требований.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уровень сложности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последовательности аккордов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Рекомендуются к изучению более сложные аккордовые последовательности,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/#G-A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/G-D/#F-F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-A/E-E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упражне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из «Школы игры»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П.Агафошина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Э.Пухоля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а также совр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еменных гитаристов: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В.Волкова,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В.Борисевича;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этюды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Ф.Сора,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Э.Пухоля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М.Джулиани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Ф.Молино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3D6" w:rsidRPr="00CD33D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И.С.Бах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Сицилиана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В.Ерзунов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Ночная</w:t>
      </w:r>
      <w:proofErr w:type="gramEnd"/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дорога»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CD33D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</w:p>
    <w:p w:rsidR="00CD33D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И.С.Бах –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Бурре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из сюиты №1 для лютни</w:t>
      </w:r>
    </w:p>
    <w:p w:rsidR="00CD33D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Ф.Карулл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Рондо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И.Тамарин Кубинский танец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Цыганская нар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есня «Сосница», обр. М.Александровой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В.Козлов Мини-блюз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Н.Кост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Баркарола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3 вариант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Н.Ган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«Медленный вальс»</w:t>
      </w:r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Аргентинская нар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елодия, обр.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М.Л.Анидо</w:t>
      </w:r>
      <w:proofErr w:type="spellEnd"/>
    </w:p>
    <w:p w:rsidR="00CD33D6" w:rsidRPr="00EC56F6" w:rsidRDefault="00CD33D6" w:rsidP="00CD33D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Н.Кост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«Меланхолия»</w:t>
      </w:r>
    </w:p>
    <w:p w:rsidR="002A7C4E" w:rsidRPr="00CD33D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Пятый 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 обучения</w:t>
      </w:r>
    </w:p>
    <w:p w:rsidR="002A7C4E" w:rsidRPr="00EC56F6" w:rsidRDefault="002A7C4E" w:rsidP="00FD70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слухового</w:t>
      </w:r>
      <w:r w:rsidR="002F333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к качеству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3332">
        <w:rPr>
          <w:rFonts w:ascii="Times New Roman" w:hAnsi="Times New Roman" w:cs="Times New Roman"/>
          <w:color w:val="000000"/>
          <w:sz w:val="28"/>
          <w:szCs w:val="28"/>
        </w:rPr>
        <w:t xml:space="preserve"> Динамика звучания. Работа на грифе гитары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4–9 позиций. Развитие техники </w:t>
      </w:r>
      <w:r w:rsidR="004C5D8E">
        <w:rPr>
          <w:rFonts w:ascii="Times New Roman" w:hAnsi="Times New Roman" w:cs="Times New Roman"/>
          <w:color w:val="000000"/>
          <w:sz w:val="28"/>
          <w:szCs w:val="28"/>
        </w:rPr>
        <w:t>баре, игра полифонии. В течени</w:t>
      </w:r>
      <w:proofErr w:type="gramStart"/>
      <w:r w:rsidR="004C5D8E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4C5D8E">
        <w:rPr>
          <w:rFonts w:ascii="Times New Roman" w:hAnsi="Times New Roman" w:cs="Times New Roman"/>
          <w:color w:val="000000"/>
          <w:sz w:val="28"/>
          <w:szCs w:val="28"/>
        </w:rPr>
        <w:t xml:space="preserve"> года готовится итоговая программа.</w:t>
      </w:r>
      <w:r w:rsidR="00FD7007">
        <w:rPr>
          <w:rFonts w:ascii="Times New Roman" w:hAnsi="Times New Roman" w:cs="Times New Roman"/>
          <w:color w:val="000000"/>
          <w:sz w:val="28"/>
          <w:szCs w:val="28"/>
        </w:rPr>
        <w:t xml:space="preserve"> Игра в ансамбле, оркестре, навыки аккомпанемента.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уровень сложности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последовательности аккордов</w:t>
      </w:r>
    </w:p>
    <w:p w:rsidR="002A7C4E" w:rsidRPr="004A0698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Dm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Dm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Dm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4A0698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Am-E-Am-E-C-G-Am-Am-C-G-Am,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Am-C-Am-Dm-Am-E-Am, Am-C-Am-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-Am-C-Am-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G-D-Am-Am-G-D-Am-Am-C-C-Am,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Em-A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-D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-C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-#F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-H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-Em,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отклонения с использованием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доминантсептаккордов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C-A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-C, Am-A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-Dm-E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-Am,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C-E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-Am-A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-Dm-G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-C, Am-G7-C-E7-Am,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двойная доминанта: Em-#F7-H7-Em.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100 упражнений из «Школы игры»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М.Джулиани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этюды Н.Паганини,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Ф.Молино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2A7C4E" w:rsidRPr="00094CCF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</w:p>
    <w:p w:rsidR="002A7C4E" w:rsidRPr="00EC56F6" w:rsidRDefault="00E82320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А.Гурилев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На заре туманной юности; Л.Бетховен- Сонатина для мандолины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E82320" w:rsidRDefault="00E82320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1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А.Рамирес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«Странники»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Прелюд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В.Бортянков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«У причала»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И.Рехин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Маленький блюз</w:t>
      </w:r>
    </w:p>
    <w:p w:rsidR="002A7C4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="004C5D8E">
        <w:rPr>
          <w:rFonts w:ascii="Times New Roman" w:hAnsi="Times New Roman" w:cs="Times New Roman"/>
          <w:color w:val="000000"/>
          <w:sz w:val="28"/>
          <w:szCs w:val="28"/>
        </w:rPr>
        <w:t>Козлов  Мини-блюз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94CCF" w:rsidRPr="00EC56F6" w:rsidRDefault="00094CCF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Е.Ерзунов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Наездник</w:t>
      </w:r>
    </w:p>
    <w:p w:rsidR="002A7C4E" w:rsidRDefault="002A7C4E" w:rsidP="002A7C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еннон -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П.Маккартни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Yesterday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А.Диабелли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Менуэт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Л.Шумеев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«Испанские мотивы»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4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«Меланхолический вальс»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ковбой»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А.Варламов «То не ветер ветку клонит»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5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Я.Френкель Вальс из кинофильма «Женщины»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Л.Иванова Гав</w:t>
      </w:r>
      <w:r w:rsidR="00094CCF">
        <w:rPr>
          <w:rFonts w:ascii="Times New Roman" w:hAnsi="Times New Roman" w:cs="Times New Roman"/>
          <w:color w:val="000000"/>
          <w:sz w:val="28"/>
          <w:szCs w:val="28"/>
        </w:rPr>
        <w:t>от</w:t>
      </w:r>
    </w:p>
    <w:p w:rsidR="002A7C4E" w:rsidRPr="004C5D8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Для продвинутых учащихся может использоваться более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высокий</w:t>
      </w:r>
      <w:proofErr w:type="gram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уровень сложности программных требований.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уровень сложности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последовательности аккордов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Рекомендуются к изучению более сложные аккордовые последовательности,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/#G-A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/G-D/#F-F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-A/E-E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Am-B-E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/H-Am/C-A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/#C-Dm-E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7-</w:t>
      </w:r>
      <w:r w:rsidRPr="00EC56F6">
        <w:rPr>
          <w:rFonts w:ascii="Times New Roman" w:hAnsi="Times New Roman" w:cs="Times New Roman"/>
          <w:color w:val="000000"/>
          <w:sz w:val="28"/>
          <w:szCs w:val="28"/>
          <w:lang w:val="en-US"/>
        </w:rPr>
        <w:t>Am.</w:t>
      </w:r>
      <w:proofErr w:type="gram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упражнения и этюды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упражнения из «Школы игры» Н.Кирьянова,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П.Агафошина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Э.Пухоля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а также современных гитаристов: А.Веселова, В.Волкова,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В.Борисевича;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этюды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Ф.Тарреги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Ф.Сора,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Э.Пухоля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М.Джулиани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М.Льобета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Ф.Молино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М.Каркасси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Рекомендуемые ансамбли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С.Руднев «Деревенская зарисовка»,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И.С.Бах «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Сицилиана</w:t>
      </w:r>
      <w:proofErr w:type="spellEnd"/>
      <w:r w:rsidR="00FF16DF">
        <w:rPr>
          <w:rFonts w:ascii="Times New Roman" w:hAnsi="Times New Roman" w:cs="Times New Roman"/>
          <w:color w:val="000000"/>
          <w:sz w:val="28"/>
          <w:szCs w:val="28"/>
        </w:rPr>
        <w:t>», Ю.Блинов Кольцо души-девицы.</w:t>
      </w: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В.Ерзунов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«Ночная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дорога»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Примерные исполнительские программы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Рус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ар. песня «Сама садик я садила», обр.Л.Ивановой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Р.Бартольди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Романс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А.Рыбников «Я тебя никогда не забуду» из </w:t>
      </w:r>
      <w:proofErr w:type="spellStart"/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рок-оперы</w:t>
      </w:r>
      <w:proofErr w:type="spellEnd"/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«Юнона и Авось»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вариант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Цыганская нар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есня «Сосница», обр. М.Александровой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А.Виницкий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влюбленный червячок из земляники»</w:t>
      </w:r>
    </w:p>
    <w:p w:rsidR="002A7C4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Н.Кост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Баркарола</w:t>
      </w:r>
    </w:p>
    <w:p w:rsidR="00094CCF" w:rsidRPr="00094CCF" w:rsidRDefault="00094CCF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94CCF">
        <w:rPr>
          <w:rFonts w:ascii="Times New Roman" w:hAnsi="Times New Roman" w:cs="Times New Roman"/>
          <w:i/>
          <w:color w:val="000000"/>
          <w:sz w:val="28"/>
          <w:szCs w:val="28"/>
        </w:rPr>
        <w:t>3 вариант</w:t>
      </w:r>
    </w:p>
    <w:p w:rsidR="00094CCF" w:rsidRPr="00EC56F6" w:rsidRDefault="00094CCF" w:rsidP="00094C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В.Харисов Прелюдия и фуга («Роберту де Визе посвящается»)</w:t>
      </w:r>
    </w:p>
    <w:p w:rsidR="00094CCF" w:rsidRPr="00EC56F6" w:rsidRDefault="00094CCF" w:rsidP="00094C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В.Ерзунов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«Тихая река»</w:t>
      </w:r>
    </w:p>
    <w:p w:rsidR="00094CCF" w:rsidRPr="004C5D8E" w:rsidRDefault="00094CCF" w:rsidP="00094C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О.Копенков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«Неоромантическая сон</w:t>
      </w:r>
      <w:r>
        <w:rPr>
          <w:rFonts w:ascii="Times New Roman" w:hAnsi="Times New Roman" w:cs="Times New Roman"/>
          <w:color w:val="000000"/>
          <w:sz w:val="28"/>
          <w:szCs w:val="28"/>
        </w:rPr>
        <w:t>ата»</w:t>
      </w:r>
    </w:p>
    <w:p w:rsidR="00094CCF" w:rsidRPr="00EC56F6" w:rsidRDefault="00094CCF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7C4E" w:rsidRPr="009C7F5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окончании пятого </w:t>
      </w:r>
      <w:r w:rsidRPr="009C7F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обучения учащийся: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разучивает и исполняет пьесы из репертуара классической гитары;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исполняет гаммы в различных темпах различными штрихами;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использует приемы: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арпеджиато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glissando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legato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staccato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vibrato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применяет на практике схемы строения аккордов мажора и минора от 5-й и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6-й струн (аккорды F, G, A, H, C, D, E и минорные аккорды) с применением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баре;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подбирает по слуху;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играет в ансамбле, в том числе – в смешанных по составу ансамблях;</w:t>
      </w:r>
    </w:p>
    <w:p w:rsidR="002A7C4E" w:rsidRDefault="002A7C4E" w:rsidP="002A7C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аккомпанирует, используя простые варианты фактуры.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Требования к уровню подготовки учащегося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Выпускник имеет следующий уровень подготовки: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владеет основными приемами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умеет правильно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использовать их на практике,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- умеет исполнять произведение в характере, соответствующем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данному</w:t>
      </w:r>
      <w:proofErr w:type="gramEnd"/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стилю и эпохе, анализируя свое исполнение,</w:t>
      </w:r>
    </w:p>
    <w:p w:rsidR="002A7C4E" w:rsidRPr="00EC56F6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умеет самостоятельно разбирать музыкальные произведения,</w:t>
      </w:r>
    </w:p>
    <w:p w:rsidR="002A7C4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- владеет навыками подбора, аккомпанирования, игры в ансамбле.</w:t>
      </w:r>
    </w:p>
    <w:p w:rsidR="002A7C4E" w:rsidRDefault="002A7C4E" w:rsidP="002A7C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ФОРМЫ И МЕТОДЫ КОНТРОЛЯ. КРИТЕРИИ ОЦЕНОК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предусматривает текущий контроль,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промежуточную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итоговую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аттестации.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Формами текущего и промежуточного контроля являются: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контрольный урок, участие в тематических вечерах, классных концертах,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культурно-просветительской, творческой деятельности школы.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Возможно применение индивидуальных графиков проведения данных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видов контроля, а также содержания контрольных мероприятий. Например,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 может проводиться каждое полугодие или один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раз в год; возможно проведение отдельных контрольных мероприятий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ансамблю, аккомпанементу.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При проведении итоговой аттестации может применяться форма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экзамена. Содержанием экзамена является исполнение сольной программы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или участие в ансамбле.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Критерии оценки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При оценивании учащегося, осваивающегося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общеразвивающую</w:t>
      </w:r>
      <w:proofErr w:type="spell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программу, следует учитывать: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устойчивого интереса к музыкальному искусству,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занятиям музыкой;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наличие исполнительской культуры, развитие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музыкального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мышления;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овладение практическими умениями и навыками в различных видах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музыкально-исполнительской деятельности: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сольном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ансамблевом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исполнительстве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подборе аккомпанемента;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степень продвижения учащегося, успешность личностных достижений.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МЕТОДИЧЕСКОЕ ОБЕСПЕЧЕНИЕ УЧЕБНОГО ПРОЦЕССА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Методические рекомендации преподавателям</w:t>
      </w:r>
    </w:p>
    <w:p w:rsidR="00EC56F6" w:rsidRPr="00EC56F6" w:rsidRDefault="003D05F5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Пятилетний</w:t>
      </w:r>
      <w:r w:rsidR="00EC56F6"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срок реализации программы учебного предмета позволяет: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перейти на обучение по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программе, продолжить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самостоятельные занятия, музицировать для себя и друзей, участвовать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самодеятельных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ансамблях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Каждая из этих целей требует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особого отношения к занятиям и индивидуального подхода к ученикам.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Занятия в классе должны сопровождаться внеклассной работой -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посещением выставок и концертных залов, прослушиванием музыкальных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записей, просмотром концертов и музыкальных фильмов.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Большое значение имеет репертуар ученика. Необходимо выбирать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высокохудожественные произведения, разнообразные по форме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содержанию. Необходимо познакомить учащегося с историей гитары,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рассказать о выдающихся гитарных исполнителях и композиторах.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музыкальных произведений, рекомендованных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изучения в каждом классе, дается в годовых требованиях. Предполагается,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что педагог в работе над репертуаром будет добиваться различной степени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завершенности исполнения: некоторые произведения должны быть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подготовлены для публичного выступления, другие – для показа в условиях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класса, третьи – с целью ознакомления. Требования могут быть сокращены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упрощены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соответственно уровню музыкального и технического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развития. Данные особые условия определяют содержание индивидуального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учебного плана учащегося.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На заключительном этапе у учеников сформирован опыт исполнения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произведений классической и народной музыки, эстрадных и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бардовских</w:t>
      </w:r>
      <w:proofErr w:type="spell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песен, опыт игры в ансамбле. Исходя из этого опыта, они используют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полученные знания, умения и навыки в исполнительской практике.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Параллельно с формированием практических умений и навыков учащийся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получает знания музыкальной грамоты, основы гармонии, которые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применяются при подборе на слух.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Методы работы над качеством звука зависят от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индивидуальных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способностей и возможностей учащихся, степени развития музыкального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слуха и музыкально-игровых навыков.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Важным элементом обучения является накопление художественного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исполнительского материала, дальнейшее расширение и совершенствование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практики публичных выступлений (сольных и ансамблевых).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7F5E" w:rsidRDefault="009C7F5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E9E" w:rsidRDefault="00A91E9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E9E" w:rsidRDefault="00A91E9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E9E" w:rsidRDefault="00A91E9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E9E" w:rsidRDefault="00A91E9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1E9E" w:rsidRDefault="00A91E9E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СПИСКИ</w:t>
      </w:r>
      <w:r w:rsidR="009C7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РЕКОМЕНДУЕМОЙ</w:t>
      </w:r>
      <w:proofErr w:type="gramEnd"/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C7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НОТНОЙ </w:t>
      </w:r>
      <w:r w:rsidR="007927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="00A052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МЕТОДИЧЕСКОЙ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Учебно-методическая литература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Агафошин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П.С. Школа игры на шестиструнной гитаре.- М., 1934,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1938, 1983, 1985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Донотный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период в начальном обучении гитаристов. - М.,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2003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А. Начальное обучение на шестиструнной гитаре. - М., 1995,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1999, 2002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4. Иванов-Крамской А. Школа игры на шестиструнной гитаре.- М.,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1970-2009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Каркасси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М. Школа игры на шестиструнной гитаре. - М., 1964-2009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6. Кирьянов Н. Искусство игры на шестиструнной гитаре. - М., 1991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Пухоль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Э. Школа игры на шестиструнной гитаре. - М., 1977-2009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Методическая литература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А. Гитара и музыкальная грамота. - М., 2002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Домогацкий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В. Семь ступеней мастерства: вопросы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гитарной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техники. М., Классика-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XXI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, 2004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3. Как научить играть на гитаре. Сост. В.Кузнецов. - М., 2006, 2010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Михайленко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М. Методика преподавания на шестиструнной гитаре.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Киев, 2003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Нотная литература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Барриос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А. Произведения для шестиструнной гитары / Сост.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В.Максименко.- М., 1989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2. Бах И.С. Сборник пьес для шестиструнной гитары / Сост. и обр.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П.Исаков. - М.- Л., 1934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Вила-Лобос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Э. Прелюдии для шестиструнной гитары. - Л.,1962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4. Золотая библиотека педагогического репертуара. Нотная папка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гитариста №3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 В. Кузнецов. - М., 2004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Из репертуара А.Иванова-Крамского: Произведения 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шестиструнной гитары. / 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Н.Иванова-Крамская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1983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6. Классические этюды для шестиструнной гитары. Часть I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 и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ред.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А.Гитмана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1997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7. Концерт в музыкальной школе: Шестиструнная гитара.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1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1998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8. Концерт в музыкальной школе: Шестиструнная гитара.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2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2002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9. Педагогический репертуар гитариста. Вып.1. Для 4 класса ДМШ /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Сост. А.Иванов-Крамской. - М.,1966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10. Педагогический репертуар гитариста. Вып.2. Для 5 класса ДМШ /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П.Вещицкий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1967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11. Педагогический репертуар гитариста. Младшие классы ДМШ: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Пьесы, упражнения, ансамбли для шестиструнной гитары.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1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2005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12. Педагогический репертуар гитариста. Средние и старшие классы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ДМШ: Пьесы и этюды для шестиструнной гитары.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1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М., 1999, 2004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13. Популярные пьесы и этюды для шестиструнной гитары. Репертуар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музыкальных школ. Вып.1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А.Гитман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М., 2011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Таррега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Ф. Избранные произведения для шестиструнной гитары /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Сост. Е.Ларичев. - М., 1983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15. Хрестоматия гитариста. (Шестиструнная гитара): 1-2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детских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музыкальных школ. Вып.1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 А.Иванов-Крамской. - М., 1971, 1976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16. Хрестоматия гитариста. (Шестиструнная гитара): 1-3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детских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музыкальных школ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 Е.Ларичев. - М., 1983, 1985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17. Хрестоматия гитариста. (Шестиструнная гитара): 3-5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детских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музыкальных школ. Вып.1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 Е.Ларичев. - М., 1972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18. Хрестоматия гитариста. (Шестиструнная гитара): 4-5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детских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музыкальных школ</w:t>
      </w:r>
      <w:proofErr w:type="gram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EC56F6">
        <w:rPr>
          <w:rFonts w:ascii="Times New Roman" w:hAnsi="Times New Roman" w:cs="Times New Roman"/>
          <w:color w:val="000000"/>
          <w:sz w:val="28"/>
          <w:szCs w:val="28"/>
        </w:rPr>
        <w:t>ост. Е.Ларичев. - М., 1984, 1986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lastRenderedPageBreak/>
        <w:t>19. Шестиструнная гитара: Подготовительный и первый классы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детской музыкальной школы. / 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Н.Михайленко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Киев, 1983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20. Шестиструнная гитара: Учебный репертуар детских музыкальных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школ (2 класс). / 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Н.Михайленко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Киев, 1984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21. Шестиструнная гитара: Учебный репертуар детских музыкальных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школ (3 класс). / 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Н.Михайленко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Киев, 1980, 1984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22. Шестиструнная гитара: Учебный репертуар детских музыкальных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школ (4 класс). / 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Н.Михайленко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Киев, 1981, 1985</w:t>
      </w:r>
    </w:p>
    <w:p w:rsidR="00EC56F6" w:rsidRPr="00EC56F6" w:rsidRDefault="00EC56F6" w:rsidP="00EC56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>23. Шестиструнная гитара: Учебный репертуар детских музыкальных</w:t>
      </w:r>
    </w:p>
    <w:p w:rsidR="005047C1" w:rsidRPr="00EC56F6" w:rsidRDefault="00EC56F6" w:rsidP="00EC56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56F6">
        <w:rPr>
          <w:rFonts w:ascii="Times New Roman" w:hAnsi="Times New Roman" w:cs="Times New Roman"/>
          <w:color w:val="000000"/>
          <w:sz w:val="28"/>
          <w:szCs w:val="28"/>
        </w:rPr>
        <w:t xml:space="preserve">школ (5 класс). / Сост. </w:t>
      </w:r>
      <w:proofErr w:type="spellStart"/>
      <w:r w:rsidRPr="00EC56F6">
        <w:rPr>
          <w:rFonts w:ascii="Times New Roman" w:hAnsi="Times New Roman" w:cs="Times New Roman"/>
          <w:color w:val="000000"/>
          <w:sz w:val="28"/>
          <w:szCs w:val="28"/>
        </w:rPr>
        <w:t>Н.Михайленко</w:t>
      </w:r>
      <w:proofErr w:type="spellEnd"/>
      <w:r w:rsidRPr="00EC56F6">
        <w:rPr>
          <w:rFonts w:ascii="Times New Roman" w:hAnsi="Times New Roman" w:cs="Times New Roman"/>
          <w:color w:val="000000"/>
          <w:sz w:val="28"/>
          <w:szCs w:val="28"/>
        </w:rPr>
        <w:t>. - Киев, 1982, 1986__</w:t>
      </w:r>
    </w:p>
    <w:sectPr w:rsidR="005047C1" w:rsidRPr="00EC56F6" w:rsidSect="0050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BCB"/>
    <w:multiLevelType w:val="hybridMultilevel"/>
    <w:tmpl w:val="053C4B62"/>
    <w:lvl w:ilvl="0" w:tplc="D742A9B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877F1"/>
    <w:multiLevelType w:val="hybridMultilevel"/>
    <w:tmpl w:val="681A3364"/>
    <w:lvl w:ilvl="0" w:tplc="9490CFD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B3460"/>
    <w:multiLevelType w:val="hybridMultilevel"/>
    <w:tmpl w:val="A0567150"/>
    <w:lvl w:ilvl="0" w:tplc="95E01C22">
      <w:start w:val="1"/>
      <w:numFmt w:val="decimal"/>
      <w:lvlText w:val="%1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148DA"/>
    <w:multiLevelType w:val="hybridMultilevel"/>
    <w:tmpl w:val="3E1641EA"/>
    <w:lvl w:ilvl="0" w:tplc="C3BC9E8A">
      <w:start w:val="1"/>
      <w:numFmt w:val="decimal"/>
      <w:lvlText w:val="%1."/>
      <w:lvlJc w:val="left"/>
      <w:pPr>
        <w:ind w:left="13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BD33AE"/>
    <w:multiLevelType w:val="hybridMultilevel"/>
    <w:tmpl w:val="A1269FB0"/>
    <w:lvl w:ilvl="0" w:tplc="0C8222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3E6A03"/>
    <w:multiLevelType w:val="hybridMultilevel"/>
    <w:tmpl w:val="95961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C67C2"/>
    <w:multiLevelType w:val="hybridMultilevel"/>
    <w:tmpl w:val="8612E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E152F9"/>
    <w:multiLevelType w:val="hybridMultilevel"/>
    <w:tmpl w:val="B18242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6F6"/>
    <w:rsid w:val="0000068C"/>
    <w:rsid w:val="00094413"/>
    <w:rsid w:val="00094CCF"/>
    <w:rsid w:val="000C3845"/>
    <w:rsid w:val="000D743A"/>
    <w:rsid w:val="0015155F"/>
    <w:rsid w:val="00193725"/>
    <w:rsid w:val="001B02D1"/>
    <w:rsid w:val="001B5B67"/>
    <w:rsid w:val="001C0469"/>
    <w:rsid w:val="002601F6"/>
    <w:rsid w:val="0026567F"/>
    <w:rsid w:val="002A7C4E"/>
    <w:rsid w:val="002D346C"/>
    <w:rsid w:val="002F3332"/>
    <w:rsid w:val="0031137C"/>
    <w:rsid w:val="00323998"/>
    <w:rsid w:val="00340525"/>
    <w:rsid w:val="003D05F5"/>
    <w:rsid w:val="003D15D6"/>
    <w:rsid w:val="003F5B21"/>
    <w:rsid w:val="00452A04"/>
    <w:rsid w:val="00484AFA"/>
    <w:rsid w:val="004A0698"/>
    <w:rsid w:val="004C5D8E"/>
    <w:rsid w:val="00500FA4"/>
    <w:rsid w:val="005047C1"/>
    <w:rsid w:val="00557A55"/>
    <w:rsid w:val="00571A7D"/>
    <w:rsid w:val="0063231B"/>
    <w:rsid w:val="00645122"/>
    <w:rsid w:val="00696F81"/>
    <w:rsid w:val="006A2718"/>
    <w:rsid w:val="007265F4"/>
    <w:rsid w:val="00747483"/>
    <w:rsid w:val="007927A9"/>
    <w:rsid w:val="007A16BE"/>
    <w:rsid w:val="007C5B2D"/>
    <w:rsid w:val="007D69FA"/>
    <w:rsid w:val="00811AB0"/>
    <w:rsid w:val="0084038E"/>
    <w:rsid w:val="00847851"/>
    <w:rsid w:val="00853528"/>
    <w:rsid w:val="008621CD"/>
    <w:rsid w:val="00874793"/>
    <w:rsid w:val="008C3937"/>
    <w:rsid w:val="00925DE6"/>
    <w:rsid w:val="009649F4"/>
    <w:rsid w:val="009C7F5E"/>
    <w:rsid w:val="00A0524A"/>
    <w:rsid w:val="00A538EC"/>
    <w:rsid w:val="00A91E9E"/>
    <w:rsid w:val="00AD7537"/>
    <w:rsid w:val="00AD7C92"/>
    <w:rsid w:val="00B37ED6"/>
    <w:rsid w:val="00BA698E"/>
    <w:rsid w:val="00BD71F0"/>
    <w:rsid w:val="00C41019"/>
    <w:rsid w:val="00CA1F31"/>
    <w:rsid w:val="00CC3F6D"/>
    <w:rsid w:val="00CD33D6"/>
    <w:rsid w:val="00CE0505"/>
    <w:rsid w:val="00D33438"/>
    <w:rsid w:val="00D523EB"/>
    <w:rsid w:val="00D52D61"/>
    <w:rsid w:val="00D61445"/>
    <w:rsid w:val="00D6394E"/>
    <w:rsid w:val="00D7203F"/>
    <w:rsid w:val="00DD0BCF"/>
    <w:rsid w:val="00E0523A"/>
    <w:rsid w:val="00E43151"/>
    <w:rsid w:val="00E44B12"/>
    <w:rsid w:val="00E82320"/>
    <w:rsid w:val="00EA066D"/>
    <w:rsid w:val="00EB550A"/>
    <w:rsid w:val="00EC56F6"/>
    <w:rsid w:val="00F159A3"/>
    <w:rsid w:val="00F33CC0"/>
    <w:rsid w:val="00F4536C"/>
    <w:rsid w:val="00F63A1D"/>
    <w:rsid w:val="00F73640"/>
    <w:rsid w:val="00F87DC3"/>
    <w:rsid w:val="00FD7007"/>
    <w:rsid w:val="00FF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C1"/>
  </w:style>
  <w:style w:type="paragraph" w:styleId="2">
    <w:name w:val="heading 2"/>
    <w:basedOn w:val="a"/>
    <w:next w:val="a"/>
    <w:link w:val="20"/>
    <w:uiPriority w:val="9"/>
    <w:unhideWhenUsed/>
    <w:qFormat/>
    <w:rsid w:val="006A2718"/>
    <w:pPr>
      <w:keepNext/>
      <w:spacing w:before="240" w:after="60" w:line="24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2A0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6A271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5">
    <w:name w:val="Style5"/>
    <w:basedOn w:val="a"/>
    <w:uiPriority w:val="99"/>
    <w:rsid w:val="006A2718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6A2718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6A2718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6A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6A2718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6A2718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6A2718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6A2718"/>
    <w:rPr>
      <w:rFonts w:ascii="Arial" w:hAnsi="Arial" w:cs="Arial" w:hint="default"/>
      <w:sz w:val="24"/>
      <w:szCs w:val="24"/>
    </w:rPr>
  </w:style>
  <w:style w:type="character" w:customStyle="1" w:styleId="FontStyle13">
    <w:name w:val="Font Style13"/>
    <w:uiPriority w:val="99"/>
    <w:rsid w:val="006A2718"/>
    <w:rPr>
      <w:rFonts w:ascii="Arial" w:hAnsi="Arial" w:cs="Arial" w:hint="default"/>
      <w:sz w:val="26"/>
      <w:szCs w:val="26"/>
    </w:rPr>
  </w:style>
  <w:style w:type="character" w:customStyle="1" w:styleId="FontStyle11">
    <w:name w:val="Font Style11"/>
    <w:uiPriority w:val="99"/>
    <w:rsid w:val="006A2718"/>
    <w:rPr>
      <w:rFonts w:ascii="Arial" w:hAnsi="Arial" w:cs="Arial" w:hint="default"/>
      <w:sz w:val="24"/>
      <w:szCs w:val="24"/>
    </w:rPr>
  </w:style>
  <w:style w:type="character" w:customStyle="1" w:styleId="FontStyle68">
    <w:name w:val="Font Style68"/>
    <w:uiPriority w:val="99"/>
    <w:rsid w:val="006A2718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BD7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736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73640"/>
    <w:pPr>
      <w:spacing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9B35D-1ACB-4A71-83FF-1828D5FE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34</Pages>
  <Words>5425</Words>
  <Characters>30926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2017-10-20T10:49:00Z</cp:lastPrinted>
  <dcterms:created xsi:type="dcterms:W3CDTF">2014-08-29T13:55:00Z</dcterms:created>
  <dcterms:modified xsi:type="dcterms:W3CDTF">2017-10-20T10:54:00Z</dcterms:modified>
</cp:coreProperties>
</file>